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1362" w14:textId="2D74E35C" w:rsidR="005D1A7A" w:rsidRDefault="005D1A7A">
      <w:pPr>
        <w:spacing w:line="360" w:lineRule="auto"/>
        <w:rPr>
          <w:rFonts w:ascii="仿宋" w:eastAsia="仿宋" w:hAnsi="仿宋"/>
          <w:sz w:val="24"/>
          <w:szCs w:val="24"/>
        </w:rPr>
      </w:pPr>
    </w:p>
    <w:p w14:paraId="456C8592" w14:textId="77777777" w:rsidR="005D1A7A" w:rsidRDefault="00834BC0">
      <w:pPr>
        <w:spacing w:line="360" w:lineRule="auto"/>
        <w:jc w:val="center"/>
        <w:rPr>
          <w:rFonts w:ascii="仿宋" w:eastAsia="仿宋" w:hAnsi="仿宋" w:cs="宋体"/>
          <w:b/>
          <w:bCs/>
          <w:sz w:val="32"/>
          <w:szCs w:val="24"/>
        </w:rPr>
      </w:pPr>
      <w:r>
        <w:rPr>
          <w:rFonts w:ascii="仿宋" w:eastAsia="仿宋" w:hAnsi="仿宋" w:cs="宋体" w:hint="eastAsia"/>
          <w:b/>
          <w:bCs/>
          <w:sz w:val="32"/>
          <w:szCs w:val="24"/>
        </w:rPr>
        <w:t>柳州市中医医院（柳州市壮医医院）市场调查公告</w:t>
      </w:r>
    </w:p>
    <w:p w14:paraId="6F4D0C40" w14:textId="77777777" w:rsidR="005D1A7A" w:rsidRDefault="00834BC0">
      <w:pPr>
        <w:spacing w:line="360" w:lineRule="auto"/>
        <w:ind w:firstLineChars="200" w:firstLine="480"/>
        <w:rPr>
          <w:rFonts w:ascii="仿宋" w:eastAsia="仿宋" w:hAnsi="仿宋"/>
          <w:sz w:val="24"/>
          <w:szCs w:val="24"/>
        </w:rPr>
      </w:pPr>
      <w:r>
        <w:rPr>
          <w:rFonts w:ascii="仿宋" w:eastAsia="仿宋" w:hAnsi="仿宋"/>
          <w:sz w:val="24"/>
          <w:szCs w:val="24"/>
        </w:rPr>
        <w:t>根据我院业务工作开展的需要，拟对以下采购项目进行市场调查，欢迎具备资质、有意向的</w:t>
      </w:r>
      <w:r>
        <w:rPr>
          <w:rFonts w:ascii="仿宋" w:eastAsia="仿宋" w:hAnsi="仿宋" w:hint="eastAsia"/>
          <w:sz w:val="24"/>
          <w:szCs w:val="24"/>
        </w:rPr>
        <w:t>供应商</w:t>
      </w:r>
      <w:r>
        <w:rPr>
          <w:rFonts w:ascii="仿宋" w:eastAsia="仿宋" w:hAnsi="仿宋"/>
          <w:sz w:val="24"/>
          <w:szCs w:val="24"/>
        </w:rPr>
        <w:t>联系了解详情</w:t>
      </w:r>
      <w:r>
        <w:rPr>
          <w:rFonts w:ascii="仿宋" w:eastAsia="仿宋" w:hAnsi="仿宋" w:hint="eastAsia"/>
          <w:sz w:val="24"/>
          <w:szCs w:val="24"/>
        </w:rPr>
        <w:t>，</w:t>
      </w:r>
      <w:r>
        <w:rPr>
          <w:rFonts w:ascii="仿宋" w:eastAsia="仿宋" w:hAnsi="仿宋"/>
          <w:sz w:val="24"/>
          <w:szCs w:val="24"/>
        </w:rPr>
        <w:t>并提供市场调查资料：</w:t>
      </w:r>
    </w:p>
    <w:p w14:paraId="79DBE7C3" w14:textId="77777777" w:rsidR="005D1A7A" w:rsidRDefault="00834BC0">
      <w:pPr>
        <w:spacing w:line="360" w:lineRule="auto"/>
        <w:ind w:firstLineChars="200" w:firstLine="482"/>
        <w:rPr>
          <w:rFonts w:ascii="仿宋" w:eastAsia="仿宋" w:hAnsi="仿宋"/>
          <w:b/>
          <w:sz w:val="24"/>
          <w:szCs w:val="24"/>
        </w:rPr>
      </w:pPr>
      <w:r>
        <w:rPr>
          <w:rFonts w:ascii="仿宋" w:eastAsia="仿宋" w:hAnsi="仿宋" w:hint="eastAsia"/>
          <w:b/>
          <w:sz w:val="24"/>
          <w:szCs w:val="24"/>
        </w:rPr>
        <w:t>一、拟采购项目的基本情况</w:t>
      </w:r>
    </w:p>
    <w:p w14:paraId="04570F11" w14:textId="1A511933"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1.拟采购项目：</w:t>
      </w:r>
      <w:r w:rsidR="00097EBF">
        <w:rPr>
          <w:rFonts w:ascii="仿宋" w:eastAsia="仿宋" w:hAnsi="仿宋" w:hint="eastAsia"/>
          <w:sz w:val="24"/>
          <w:szCs w:val="24"/>
        </w:rPr>
        <w:t>医院业务</w:t>
      </w:r>
      <w:r>
        <w:rPr>
          <w:rFonts w:ascii="仿宋" w:eastAsia="仿宋" w:hAnsi="仿宋" w:hint="eastAsia"/>
          <w:sz w:val="24"/>
          <w:szCs w:val="24"/>
        </w:rPr>
        <w:t>公务车</w:t>
      </w:r>
      <w:r w:rsidR="00097EBF">
        <w:rPr>
          <w:rFonts w:ascii="仿宋" w:eastAsia="仿宋" w:hAnsi="仿宋" w:hint="eastAsia"/>
          <w:sz w:val="24"/>
          <w:szCs w:val="24"/>
        </w:rPr>
        <w:t>辆</w:t>
      </w:r>
      <w:r>
        <w:rPr>
          <w:rFonts w:ascii="仿宋" w:eastAsia="仿宋" w:hAnsi="仿宋" w:hint="eastAsia"/>
          <w:sz w:val="24"/>
          <w:szCs w:val="24"/>
        </w:rPr>
        <w:t>北斗卫星定位定位系统及设备</w:t>
      </w:r>
      <w:r w:rsidR="00FB4890">
        <w:rPr>
          <w:rFonts w:ascii="仿宋" w:eastAsia="仿宋" w:hAnsi="仿宋" w:hint="eastAsia"/>
          <w:sz w:val="24"/>
          <w:szCs w:val="24"/>
        </w:rPr>
        <w:t>安装</w:t>
      </w:r>
      <w:r w:rsidR="005F5E36">
        <w:rPr>
          <w:rFonts w:ascii="仿宋" w:eastAsia="仿宋" w:hAnsi="仿宋" w:hint="eastAsia"/>
          <w:sz w:val="24"/>
          <w:szCs w:val="24"/>
        </w:rPr>
        <w:t>使用</w:t>
      </w:r>
    </w:p>
    <w:p w14:paraId="1AE9AFF5" w14:textId="7334EF00"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2.采购数量：2</w:t>
      </w:r>
      <w:r w:rsidR="00070942">
        <w:rPr>
          <w:rFonts w:ascii="仿宋" w:eastAsia="仿宋" w:hAnsi="仿宋"/>
          <w:sz w:val="24"/>
          <w:szCs w:val="24"/>
        </w:rPr>
        <w:t>4</w:t>
      </w:r>
      <w:r w:rsidR="0031434E">
        <w:rPr>
          <w:rFonts w:ascii="仿宋" w:eastAsia="仿宋" w:hAnsi="仿宋" w:hint="eastAsia"/>
          <w:sz w:val="24"/>
          <w:szCs w:val="24"/>
        </w:rPr>
        <w:t>套</w:t>
      </w:r>
    </w:p>
    <w:p w14:paraId="318923DE" w14:textId="3CF04844" w:rsidR="005D1A7A" w:rsidRDefault="00834BC0" w:rsidP="00097EBF">
      <w:pPr>
        <w:spacing w:after="100" w:line="30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.项目概况：对</w:t>
      </w:r>
      <w:r w:rsidR="00097EBF">
        <w:rPr>
          <w:rFonts w:ascii="仿宋" w:eastAsia="仿宋" w:hAnsi="仿宋" w:hint="eastAsia"/>
          <w:sz w:val="24"/>
          <w:szCs w:val="24"/>
        </w:rPr>
        <w:t>医院业务公务</w:t>
      </w:r>
      <w:r>
        <w:rPr>
          <w:rFonts w:ascii="仿宋" w:eastAsia="仿宋" w:hAnsi="仿宋" w:hint="eastAsia"/>
          <w:sz w:val="24"/>
          <w:szCs w:val="24"/>
        </w:rPr>
        <w:t>车辆位置信息进行实时管理，实现对车辆实时定位管理、车辆 运行轨迹管理、车辆行驶航程统计等需求管理；实现对</w:t>
      </w:r>
      <w:r w:rsidR="00097EBF">
        <w:rPr>
          <w:rFonts w:ascii="仿宋" w:eastAsia="仿宋" w:hAnsi="仿宋" w:hint="eastAsia"/>
          <w:sz w:val="24"/>
          <w:szCs w:val="24"/>
        </w:rPr>
        <w:t>车辆</w:t>
      </w:r>
      <w:r>
        <w:rPr>
          <w:rFonts w:ascii="仿宋" w:eastAsia="仿宋" w:hAnsi="仿宋" w:hint="eastAsia"/>
          <w:sz w:val="24"/>
          <w:szCs w:val="24"/>
        </w:rPr>
        <w:t>在某个时间段的航行轨迹查询；实现针对车辆进行电子围栏设置，并提供越界报警的功能</w:t>
      </w:r>
      <w:r w:rsidR="00097EBF">
        <w:rPr>
          <w:rFonts w:ascii="仿宋" w:eastAsia="仿宋" w:hAnsi="仿宋" w:hint="eastAsia"/>
          <w:sz w:val="24"/>
          <w:szCs w:val="24"/>
        </w:rPr>
        <w:t>。</w:t>
      </w:r>
      <w:r>
        <w:rPr>
          <w:rFonts w:ascii="仿宋" w:eastAsia="仿宋" w:hAnsi="仿宋" w:hint="eastAsia"/>
          <w:sz w:val="24"/>
          <w:szCs w:val="24"/>
        </w:rPr>
        <w:t>实现车辆在行驶过程中进行实时采集车速数据，若超出设定车速即可发出超速报警并生成记录存入告警数据</w:t>
      </w:r>
      <w:r w:rsidR="00097EBF">
        <w:rPr>
          <w:rFonts w:ascii="仿宋" w:eastAsia="仿宋" w:hAnsi="仿宋" w:hint="eastAsia"/>
          <w:sz w:val="24"/>
          <w:szCs w:val="24"/>
        </w:rPr>
        <w:t>。</w:t>
      </w:r>
      <w:r>
        <w:rPr>
          <w:rFonts w:ascii="仿宋" w:eastAsia="仿宋" w:hAnsi="仿宋" w:hint="eastAsia"/>
          <w:sz w:val="24"/>
          <w:szCs w:val="24"/>
        </w:rPr>
        <w:t>车辆启动和熄火监控：车辆启动时间和熄火时间上报平台；实现驾驶员急加速和急减速，抽烟，打瞌睡疲劳驾驶等行为记录及语音提醒安全驾驶</w:t>
      </w:r>
      <w:r w:rsidR="00FD77BE">
        <w:rPr>
          <w:rFonts w:ascii="仿宋" w:eastAsia="仿宋" w:hAnsi="仿宋" w:hint="eastAsia"/>
          <w:sz w:val="24"/>
          <w:szCs w:val="24"/>
        </w:rPr>
        <w:t>。</w:t>
      </w:r>
    </w:p>
    <w:p w14:paraId="48EA4790" w14:textId="77777777" w:rsidR="00097EBF" w:rsidRDefault="00097EBF" w:rsidP="00097EBF">
      <w:pPr>
        <w:spacing w:line="360" w:lineRule="auto"/>
        <w:rPr>
          <w:rFonts w:ascii="仿宋" w:eastAsia="仿宋" w:hAnsi="仿宋"/>
          <w:sz w:val="24"/>
          <w:szCs w:val="24"/>
        </w:rPr>
      </w:pPr>
    </w:p>
    <w:p w14:paraId="26C1CEB4" w14:textId="6D32977B" w:rsidR="005D1A7A" w:rsidRDefault="00834BC0" w:rsidP="00097EBF">
      <w:pPr>
        <w:spacing w:line="360" w:lineRule="auto"/>
        <w:rPr>
          <w:rFonts w:ascii="仿宋" w:eastAsia="仿宋" w:hAnsi="仿宋"/>
          <w:b/>
          <w:bCs/>
          <w:sz w:val="24"/>
          <w:szCs w:val="24"/>
        </w:rPr>
      </w:pPr>
      <w:r>
        <w:rPr>
          <w:rFonts w:ascii="仿宋" w:eastAsia="仿宋" w:hAnsi="仿宋" w:hint="eastAsia"/>
          <w:b/>
          <w:bCs/>
          <w:sz w:val="24"/>
          <w:szCs w:val="24"/>
        </w:rPr>
        <w:t>二、供应商资质要求：</w:t>
      </w:r>
    </w:p>
    <w:p w14:paraId="74239838"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1.国内注册（指按国家有关规定要求核准登记的）具有法人资格的供应商营业执照。</w:t>
      </w:r>
    </w:p>
    <w:p w14:paraId="14938B77"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2.与拟采购项目相匹配，国家法律法规及强制性规范所规定的许可证；</w:t>
      </w:r>
    </w:p>
    <w:p w14:paraId="7B5A1617" w14:textId="77777777" w:rsidR="005D1A7A" w:rsidRDefault="00834BC0">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.供应商及其提供的货物和服务应符合国家法律法规及强制性规范所规定的条件；</w:t>
      </w:r>
    </w:p>
    <w:p w14:paraId="4A0E6398" w14:textId="77777777" w:rsidR="005D1A7A" w:rsidRDefault="00834BC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.本项目不接受联合体竞价。</w:t>
      </w:r>
    </w:p>
    <w:p w14:paraId="250FA625" w14:textId="77777777" w:rsidR="005D1A7A" w:rsidRDefault="00834BC0">
      <w:pPr>
        <w:spacing w:line="360" w:lineRule="auto"/>
        <w:ind w:firstLineChars="200" w:firstLine="482"/>
        <w:rPr>
          <w:rFonts w:ascii="仿宋" w:eastAsia="仿宋" w:hAnsi="仿宋"/>
          <w:b/>
          <w:sz w:val="24"/>
          <w:szCs w:val="24"/>
        </w:rPr>
      </w:pPr>
      <w:r>
        <w:rPr>
          <w:rFonts w:ascii="仿宋" w:eastAsia="仿宋" w:hAnsi="仿宋" w:hint="eastAsia"/>
          <w:b/>
          <w:sz w:val="24"/>
          <w:szCs w:val="24"/>
        </w:rPr>
        <w:t>三、调查文件内应包含但不限于以下材料：</w:t>
      </w:r>
    </w:p>
    <w:p w14:paraId="6465B0CE"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1.意向供应商请将以下资料交给总务科，所有材料加盖单位公章：</w:t>
      </w:r>
    </w:p>
    <w:p w14:paraId="2C3CC719" w14:textId="77777777" w:rsidR="005D1A7A" w:rsidRDefault="00834BC0">
      <w:pPr>
        <w:spacing w:line="360" w:lineRule="auto"/>
        <w:ind w:firstLineChars="100" w:firstLine="240"/>
        <w:rPr>
          <w:rFonts w:ascii="仿宋" w:eastAsia="仿宋" w:hAnsi="仿宋"/>
          <w:sz w:val="24"/>
          <w:szCs w:val="24"/>
        </w:rPr>
      </w:pPr>
      <w:r>
        <w:rPr>
          <w:rFonts w:ascii="仿宋" w:eastAsia="仿宋" w:hAnsi="仿宋" w:hint="eastAsia"/>
          <w:sz w:val="24"/>
          <w:szCs w:val="24"/>
        </w:rPr>
        <w:t>（1）采购供应商报价表：加盖公司公章的</w:t>
      </w:r>
      <w:r>
        <w:rPr>
          <w:rFonts w:ascii="仿宋" w:eastAsia="仿宋" w:hAnsi="仿宋"/>
          <w:sz w:val="24"/>
          <w:szCs w:val="24"/>
        </w:rPr>
        <w:t>PDF格式文件1份</w:t>
      </w:r>
      <w:r>
        <w:rPr>
          <w:rFonts w:ascii="仿宋" w:eastAsia="仿宋" w:hAnsi="仿宋" w:hint="eastAsia"/>
          <w:sz w:val="24"/>
          <w:szCs w:val="24"/>
        </w:rPr>
        <w:t>及Word文档格式一份；</w:t>
      </w:r>
    </w:p>
    <w:p w14:paraId="32AED204" w14:textId="77777777" w:rsidR="005D1A7A" w:rsidRDefault="00834BC0">
      <w:pPr>
        <w:spacing w:line="360" w:lineRule="auto"/>
        <w:ind w:firstLineChars="50" w:firstLine="120"/>
        <w:rPr>
          <w:rFonts w:ascii="仿宋" w:eastAsia="仿宋" w:hAnsi="仿宋"/>
          <w:sz w:val="24"/>
          <w:szCs w:val="24"/>
        </w:rPr>
      </w:pPr>
      <w:r>
        <w:rPr>
          <w:rFonts w:ascii="仿宋" w:eastAsia="仿宋" w:hAnsi="仿宋" w:hint="eastAsia"/>
          <w:sz w:val="24"/>
          <w:szCs w:val="24"/>
        </w:rPr>
        <w:lastRenderedPageBreak/>
        <w:t>（2）供应商相关资质要求：</w:t>
      </w:r>
      <w:r>
        <w:rPr>
          <w:rFonts w:ascii="仿宋" w:eastAsia="仿宋" w:hAnsi="仿宋"/>
          <w:sz w:val="24"/>
          <w:szCs w:val="24"/>
        </w:rPr>
        <w:t>PDF格式</w:t>
      </w:r>
      <w:r>
        <w:rPr>
          <w:rFonts w:ascii="仿宋" w:eastAsia="仿宋" w:hAnsi="仿宋" w:hint="eastAsia"/>
          <w:sz w:val="24"/>
          <w:szCs w:val="24"/>
        </w:rPr>
        <w:t>扫描件</w:t>
      </w:r>
      <w:r>
        <w:rPr>
          <w:rFonts w:ascii="仿宋" w:eastAsia="仿宋" w:hAnsi="仿宋"/>
          <w:sz w:val="24"/>
          <w:szCs w:val="24"/>
        </w:rPr>
        <w:t>1份</w:t>
      </w:r>
    </w:p>
    <w:p w14:paraId="77BBA550" w14:textId="77777777" w:rsidR="005D1A7A" w:rsidRDefault="00834BC0">
      <w:pPr>
        <w:spacing w:line="360" w:lineRule="auto"/>
        <w:ind w:leftChars="200" w:left="440"/>
        <w:rPr>
          <w:rFonts w:ascii="仿宋" w:eastAsia="仿宋" w:hAnsi="仿宋"/>
          <w:sz w:val="24"/>
          <w:szCs w:val="24"/>
        </w:rPr>
      </w:pPr>
      <w:r>
        <w:rPr>
          <w:rFonts w:ascii="仿宋" w:eastAsia="仿宋" w:hAnsi="仿宋" w:hint="eastAsia"/>
          <w:sz w:val="24"/>
          <w:szCs w:val="24"/>
        </w:rPr>
        <w:t>上述电子文件需要压缩后并按照如下格式命名并发送到联系邮箱内：XX（拟采购项目名称）报价-报价公司名称；或邮寄纸质版到该地址：柳州市中医医院总务科。 韩汝辉 收</w:t>
      </w:r>
    </w:p>
    <w:p w14:paraId="74C1E14D" w14:textId="77777777" w:rsidR="005D1A7A" w:rsidRDefault="00834BC0">
      <w:pPr>
        <w:spacing w:line="360" w:lineRule="auto"/>
        <w:ind w:firstLineChars="200" w:firstLine="482"/>
        <w:rPr>
          <w:rFonts w:ascii="仿宋" w:eastAsia="仿宋" w:hAnsi="仿宋"/>
          <w:b/>
          <w:sz w:val="24"/>
          <w:szCs w:val="24"/>
        </w:rPr>
      </w:pPr>
      <w:r>
        <w:rPr>
          <w:rFonts w:ascii="仿宋" w:eastAsia="仿宋" w:hAnsi="仿宋" w:hint="eastAsia"/>
          <w:b/>
          <w:sz w:val="24"/>
          <w:szCs w:val="24"/>
        </w:rPr>
        <w:t>四、调查文件递交的截止时间</w:t>
      </w:r>
    </w:p>
    <w:p w14:paraId="4CED2EE6"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1.各响应供应商必须在发布公告之日起三个工作日前把调查文件递交至柳州市中医医院总务科电子邮箱，过期联系的供应商，我院有权不予受理。</w:t>
      </w:r>
    </w:p>
    <w:p w14:paraId="422D04FF"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2.如有疑问，请咨询联系人：韩汝辉 </w:t>
      </w:r>
    </w:p>
    <w:p w14:paraId="54258380"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联系电话：13877534859</w:t>
      </w:r>
      <w:r>
        <w:rPr>
          <w:rFonts w:ascii="仿宋" w:eastAsia="仿宋" w:hAnsi="仿宋"/>
          <w:sz w:val="24"/>
          <w:szCs w:val="24"/>
        </w:rPr>
        <w:t xml:space="preserve"> </w:t>
      </w:r>
    </w:p>
    <w:p w14:paraId="3E32AFAC" w14:textId="77777777" w:rsidR="005D1A7A" w:rsidRDefault="00834BC0">
      <w:pPr>
        <w:spacing w:line="360" w:lineRule="auto"/>
        <w:ind w:firstLineChars="200" w:firstLine="480"/>
        <w:rPr>
          <w:rFonts w:ascii="仿宋" w:eastAsia="仿宋" w:hAnsi="仿宋"/>
          <w:sz w:val="24"/>
          <w:szCs w:val="24"/>
        </w:rPr>
      </w:pPr>
      <w:r>
        <w:rPr>
          <w:rFonts w:ascii="仿宋" w:eastAsia="仿宋" w:hAnsi="仿宋" w:hint="eastAsia"/>
          <w:sz w:val="24"/>
          <w:szCs w:val="24"/>
        </w:rPr>
        <w:t>联系邮箱：lzszyyyzwk@163.com</w:t>
      </w:r>
      <w:hyperlink r:id="rId6" w:history="1"/>
      <w:r>
        <w:rPr>
          <w:rStyle w:val="a8"/>
          <w:rFonts w:ascii="仿宋" w:eastAsia="仿宋" w:hAnsi="仿宋"/>
          <w:sz w:val="24"/>
          <w:szCs w:val="24"/>
        </w:rPr>
        <w:t xml:space="preserve"> </w:t>
      </w:r>
    </w:p>
    <w:p w14:paraId="398A4216" w14:textId="77777777" w:rsidR="005D1A7A" w:rsidRDefault="00834BC0">
      <w:pPr>
        <w:spacing w:line="360" w:lineRule="auto"/>
        <w:ind w:firstLineChars="200" w:firstLine="482"/>
        <w:rPr>
          <w:rFonts w:ascii="仿宋" w:eastAsia="仿宋" w:hAnsi="仿宋"/>
          <w:b/>
          <w:sz w:val="24"/>
          <w:szCs w:val="24"/>
        </w:rPr>
      </w:pPr>
      <w:r>
        <w:rPr>
          <w:rFonts w:ascii="仿宋" w:eastAsia="仿宋" w:hAnsi="仿宋" w:hint="eastAsia"/>
          <w:b/>
          <w:sz w:val="24"/>
          <w:szCs w:val="24"/>
        </w:rPr>
        <w:t>五、市场调查声明</w:t>
      </w:r>
    </w:p>
    <w:p w14:paraId="08160F5A" w14:textId="77777777" w:rsidR="005D1A7A" w:rsidRDefault="00834BC0">
      <w:pPr>
        <w:pStyle w:val="a7"/>
        <w:widowControl/>
        <w:shd w:val="clear" w:color="auto" w:fill="FFFFFF"/>
        <w:spacing w:beforeAutospacing="0" w:afterAutospacing="0" w:line="360" w:lineRule="auto"/>
        <w:ind w:firstLineChars="200" w:firstLine="510"/>
        <w:rPr>
          <w:rFonts w:ascii="仿宋" w:eastAsia="仿宋" w:hAnsi="仿宋" w:cs="宋体"/>
          <w:spacing w:val="15"/>
          <w:shd w:val="clear" w:color="auto" w:fill="FFFFFF"/>
        </w:rPr>
      </w:pPr>
      <w:r>
        <w:rPr>
          <w:rFonts w:ascii="仿宋" w:eastAsia="仿宋" w:hAnsi="仿宋" w:cs="宋体" w:hint="eastAsia"/>
          <w:spacing w:val="15"/>
          <w:shd w:val="clear" w:color="auto" w:fill="FFFFFF"/>
        </w:rPr>
        <w:t>1.本次调查坚持公平、公正、公开原则；</w:t>
      </w:r>
    </w:p>
    <w:p w14:paraId="51579C80" w14:textId="77777777" w:rsidR="005D1A7A" w:rsidRDefault="00834BC0">
      <w:pPr>
        <w:pStyle w:val="a7"/>
        <w:widowControl/>
        <w:shd w:val="clear" w:color="auto" w:fill="FFFFFF"/>
        <w:spacing w:beforeAutospacing="0" w:afterAutospacing="0" w:line="360" w:lineRule="auto"/>
        <w:ind w:firstLineChars="200" w:firstLine="510"/>
        <w:rPr>
          <w:rFonts w:ascii="仿宋" w:eastAsia="仿宋" w:hAnsi="仿宋" w:cs="宋体"/>
          <w:spacing w:val="15"/>
          <w:shd w:val="clear" w:color="auto" w:fill="FFFFFF"/>
        </w:rPr>
      </w:pPr>
      <w:r>
        <w:rPr>
          <w:rFonts w:ascii="仿宋" w:eastAsia="仿宋" w:hAnsi="仿宋" w:cs="宋体" w:hint="eastAsia"/>
          <w:spacing w:val="15"/>
          <w:shd w:val="clear" w:color="auto" w:fill="FFFFFF"/>
        </w:rPr>
        <w:t>2.</w:t>
      </w:r>
      <w:r>
        <w:rPr>
          <w:rFonts w:ascii="仿宋" w:eastAsia="仿宋" w:hAnsi="仿宋" w:cs="宋体" w:hint="eastAsia"/>
          <w:shd w:val="clear" w:color="auto" w:fill="FFFFFF"/>
        </w:rPr>
        <w:t>本项目仅为市场调查，并非院内采购招标，后续采购及招标事宜严格依照相关招标采购法律法规及院内制度执行。</w:t>
      </w:r>
    </w:p>
    <w:p w14:paraId="291BCC2B" w14:textId="77777777" w:rsidR="005D1A7A" w:rsidRDefault="00834BC0">
      <w:pPr>
        <w:pStyle w:val="a7"/>
        <w:widowControl/>
        <w:shd w:val="clear" w:color="auto" w:fill="FFFFFF"/>
        <w:spacing w:beforeAutospacing="0" w:afterAutospacing="0" w:line="360" w:lineRule="auto"/>
        <w:ind w:firstLineChars="200" w:firstLine="510"/>
        <w:rPr>
          <w:rFonts w:ascii="仿宋" w:eastAsia="仿宋" w:hAnsi="仿宋" w:cs="宋体"/>
          <w:spacing w:val="15"/>
          <w:shd w:val="clear" w:color="auto" w:fill="FFFFFF"/>
        </w:rPr>
      </w:pPr>
      <w:r>
        <w:rPr>
          <w:rFonts w:ascii="仿宋" w:eastAsia="仿宋" w:hAnsi="仿宋" w:cs="宋体" w:hint="eastAsia"/>
          <w:spacing w:val="15"/>
          <w:shd w:val="clear" w:color="auto" w:fill="FFFFFF"/>
        </w:rPr>
        <w:t>3.各供应商必须按项目需求如实制作方案并进行报价，杜绝弄虚作假，胡乱报价。</w:t>
      </w:r>
    </w:p>
    <w:p w14:paraId="2A745627" w14:textId="77777777" w:rsidR="005D1A7A" w:rsidRDefault="00834BC0">
      <w:pPr>
        <w:pStyle w:val="a7"/>
        <w:widowControl/>
        <w:shd w:val="clear" w:color="auto" w:fill="FFFFFF"/>
        <w:spacing w:beforeAutospacing="0" w:afterAutospacing="0" w:line="360" w:lineRule="auto"/>
        <w:ind w:firstLineChars="200" w:firstLine="510"/>
        <w:rPr>
          <w:rFonts w:ascii="仿宋" w:eastAsia="仿宋" w:hAnsi="仿宋" w:cs="宋体"/>
          <w:spacing w:val="15"/>
          <w:shd w:val="clear" w:color="auto" w:fill="FFFFFF"/>
        </w:rPr>
      </w:pPr>
      <w:r>
        <w:rPr>
          <w:rFonts w:ascii="仿宋" w:eastAsia="仿宋" w:hAnsi="仿宋" w:cs="宋体" w:hint="eastAsia"/>
          <w:spacing w:val="15"/>
          <w:shd w:val="clear" w:color="auto" w:fill="FFFFFF"/>
        </w:rPr>
        <w:t>4.所提交的相关调查资料中如涉及弄虚作假的将被列入我院负面名单。我院对所有参与调查潜在供应商提供的资料有保密的责任。</w:t>
      </w:r>
    </w:p>
    <w:p w14:paraId="4C19E96A" w14:textId="77777777" w:rsidR="005D1A7A" w:rsidRDefault="00834BC0">
      <w:pPr>
        <w:pStyle w:val="a7"/>
        <w:widowControl/>
        <w:shd w:val="clear" w:color="auto" w:fill="FFFFFF"/>
        <w:spacing w:beforeAutospacing="0" w:afterAutospacing="0" w:line="360" w:lineRule="auto"/>
        <w:ind w:firstLineChars="200" w:firstLine="510"/>
        <w:rPr>
          <w:rFonts w:ascii="仿宋" w:eastAsia="仿宋" w:hAnsi="仿宋" w:cs="宋体"/>
          <w:spacing w:val="15"/>
          <w:shd w:val="clear" w:color="auto" w:fill="FFFFFF"/>
        </w:rPr>
      </w:pPr>
      <w:r>
        <w:rPr>
          <w:rFonts w:ascii="仿宋" w:eastAsia="仿宋" w:hAnsi="仿宋" w:cs="宋体" w:hint="eastAsia"/>
          <w:spacing w:val="15"/>
          <w:shd w:val="clear" w:color="auto" w:fill="FFFFFF"/>
        </w:rPr>
        <w:t>5.逾期送达或未送达指定地点的市场调查报价文件，我院不予受理。</w:t>
      </w:r>
    </w:p>
    <w:p w14:paraId="191C59C8" w14:textId="77777777" w:rsidR="005D1A7A" w:rsidRDefault="00834BC0">
      <w:pPr>
        <w:pStyle w:val="a7"/>
        <w:widowControl/>
        <w:shd w:val="clear" w:color="auto" w:fill="FFFFFF"/>
        <w:spacing w:beforeAutospacing="0" w:afterAutospacing="0" w:line="360" w:lineRule="auto"/>
        <w:ind w:firstLineChars="200" w:firstLine="510"/>
        <w:rPr>
          <w:rFonts w:ascii="仿宋" w:eastAsia="仿宋" w:hAnsi="仿宋" w:cs="宋体"/>
          <w:spacing w:val="15"/>
          <w:shd w:val="clear" w:color="auto" w:fill="FFFFFF"/>
        </w:rPr>
      </w:pPr>
      <w:r>
        <w:rPr>
          <w:rFonts w:ascii="仿宋" w:eastAsia="仿宋" w:hAnsi="仿宋" w:cs="宋体" w:hint="eastAsia"/>
          <w:spacing w:val="15"/>
          <w:shd w:val="clear" w:color="auto" w:fill="FFFFFF"/>
        </w:rPr>
        <w:t>6.凡参加本次调查的供应商均视为同意并接受上述声明。</w:t>
      </w:r>
    </w:p>
    <w:p w14:paraId="6FAD1210" w14:textId="77777777" w:rsidR="005D1A7A" w:rsidRDefault="005D1A7A">
      <w:pPr>
        <w:spacing w:line="360" w:lineRule="auto"/>
        <w:ind w:firstLineChars="200" w:firstLine="480"/>
        <w:rPr>
          <w:rFonts w:ascii="仿宋" w:eastAsia="仿宋" w:hAnsi="仿宋"/>
          <w:sz w:val="24"/>
          <w:szCs w:val="24"/>
        </w:rPr>
      </w:pPr>
    </w:p>
    <w:p w14:paraId="5D9AE9CB" w14:textId="77777777" w:rsidR="005D1A7A" w:rsidRDefault="005D1A7A">
      <w:pPr>
        <w:spacing w:line="360" w:lineRule="auto"/>
        <w:ind w:firstLineChars="200" w:firstLine="480"/>
        <w:rPr>
          <w:rFonts w:ascii="仿宋" w:eastAsia="仿宋" w:hAnsi="仿宋"/>
          <w:sz w:val="24"/>
          <w:szCs w:val="24"/>
        </w:rPr>
      </w:pPr>
    </w:p>
    <w:p w14:paraId="1B0805DD" w14:textId="77777777" w:rsidR="005D1A7A" w:rsidRDefault="00834BC0">
      <w:pPr>
        <w:spacing w:line="360" w:lineRule="auto"/>
        <w:ind w:firstLineChars="200" w:firstLine="480"/>
        <w:jc w:val="right"/>
        <w:rPr>
          <w:rFonts w:ascii="仿宋" w:eastAsia="仿宋" w:hAnsi="仿宋"/>
          <w:sz w:val="24"/>
          <w:szCs w:val="24"/>
        </w:rPr>
      </w:pPr>
      <w:r>
        <w:rPr>
          <w:rFonts w:ascii="仿宋" w:eastAsia="仿宋" w:hAnsi="仿宋" w:hint="eastAsia"/>
          <w:sz w:val="24"/>
          <w:szCs w:val="24"/>
        </w:rPr>
        <w:t xml:space="preserve">  柳州市中医医院（柳州市壮医医院）</w:t>
      </w:r>
    </w:p>
    <w:p w14:paraId="1DD59F18" w14:textId="77777777" w:rsidR="005D1A7A" w:rsidRDefault="00834BC0">
      <w:pPr>
        <w:spacing w:line="360" w:lineRule="auto"/>
        <w:ind w:firstLineChars="200" w:firstLine="480"/>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        2025年</w:t>
      </w:r>
      <w:r>
        <w:rPr>
          <w:rFonts w:ascii="仿宋" w:eastAsia="仿宋" w:hAnsi="仿宋"/>
          <w:sz w:val="24"/>
          <w:szCs w:val="24"/>
        </w:rPr>
        <w:t xml:space="preserve"> </w:t>
      </w:r>
      <w:r>
        <w:rPr>
          <w:rFonts w:ascii="仿宋" w:eastAsia="仿宋" w:hAnsi="仿宋" w:hint="eastAsia"/>
          <w:sz w:val="24"/>
          <w:szCs w:val="24"/>
        </w:rPr>
        <w:t>6月</w:t>
      </w:r>
      <w:r>
        <w:rPr>
          <w:rFonts w:ascii="仿宋" w:eastAsia="仿宋" w:hAnsi="仿宋"/>
          <w:sz w:val="24"/>
          <w:szCs w:val="24"/>
        </w:rPr>
        <w:t>12</w:t>
      </w:r>
      <w:r>
        <w:rPr>
          <w:rFonts w:ascii="仿宋" w:eastAsia="仿宋" w:hAnsi="仿宋" w:hint="eastAsia"/>
          <w:sz w:val="24"/>
          <w:szCs w:val="24"/>
        </w:rPr>
        <w:t>日</w:t>
      </w:r>
    </w:p>
    <w:p w14:paraId="27450ADA" w14:textId="77777777" w:rsidR="005D1A7A" w:rsidRDefault="00834BC0">
      <w:pPr>
        <w:spacing w:line="360" w:lineRule="auto"/>
        <w:rPr>
          <w:rFonts w:ascii="仿宋" w:eastAsia="仿宋" w:hAnsi="仿宋"/>
          <w:sz w:val="24"/>
          <w:szCs w:val="24"/>
        </w:rPr>
      </w:pPr>
      <w:r>
        <w:rPr>
          <w:rFonts w:ascii="仿宋" w:eastAsia="仿宋" w:hAnsi="仿宋" w:hint="eastAsia"/>
          <w:sz w:val="24"/>
          <w:szCs w:val="24"/>
        </w:rPr>
        <w:br w:type="page"/>
      </w:r>
    </w:p>
    <w:p w14:paraId="1EBE0A57" w14:textId="17CE4A9A" w:rsidR="005D1A7A" w:rsidRDefault="005D1A7A">
      <w:pPr>
        <w:rPr>
          <w:sz w:val="24"/>
        </w:rPr>
      </w:pPr>
    </w:p>
    <w:tbl>
      <w:tblPr>
        <w:tblW w:w="9153" w:type="dxa"/>
        <w:tblInd w:w="93" w:type="dxa"/>
        <w:tblLayout w:type="fixed"/>
        <w:tblLook w:val="04A0" w:firstRow="1" w:lastRow="0" w:firstColumn="1" w:lastColumn="0" w:noHBand="0" w:noVBand="1"/>
      </w:tblPr>
      <w:tblGrid>
        <w:gridCol w:w="1217"/>
        <w:gridCol w:w="3334"/>
        <w:gridCol w:w="1068"/>
        <w:gridCol w:w="1413"/>
        <w:gridCol w:w="71"/>
        <w:gridCol w:w="2050"/>
      </w:tblGrid>
      <w:tr w:rsidR="005D1A7A" w14:paraId="2D516BD1" w14:textId="77777777">
        <w:trPr>
          <w:trHeight w:val="519"/>
        </w:trPr>
        <w:tc>
          <w:tcPr>
            <w:tcW w:w="9153" w:type="dxa"/>
            <w:gridSpan w:val="6"/>
            <w:tcBorders>
              <w:top w:val="nil"/>
              <w:left w:val="nil"/>
              <w:bottom w:val="single" w:sz="4" w:space="0" w:color="000000"/>
              <w:right w:val="nil"/>
            </w:tcBorders>
            <w:shd w:val="clear" w:color="auto" w:fill="auto"/>
            <w:vAlign w:val="center"/>
          </w:tcPr>
          <w:p w14:paraId="7B9F6778" w14:textId="77777777" w:rsidR="005D1A7A" w:rsidRDefault="00834BC0">
            <w:pPr>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sz w:val="40"/>
                <w:szCs w:val="40"/>
                <w:lang w:bidi="ar"/>
              </w:rPr>
              <w:t>采购供应商报价表</w:t>
            </w:r>
          </w:p>
        </w:tc>
      </w:tr>
      <w:tr w:rsidR="005D1A7A" w14:paraId="54BD6EF3"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0945" w14:textId="77777777" w:rsidR="005D1A7A" w:rsidRDefault="00834BC0">
            <w:pPr>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对供应商资质要求</w:t>
            </w: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4A5577" w14:textId="77777777" w:rsidR="005D1A7A" w:rsidRDefault="00834BC0">
            <w:pPr>
              <w:textAlignment w:val="center"/>
              <w:rPr>
                <w:rFonts w:ascii="宋体" w:eastAsia="宋体" w:hAnsi="宋体" w:cs="宋体"/>
                <w:color w:val="000000" w:themeColor="text1"/>
                <w:sz w:val="24"/>
              </w:rPr>
            </w:pPr>
            <w:r>
              <w:rPr>
                <w:rStyle w:val="font41"/>
                <w:rFonts w:hint="default"/>
                <w:color w:val="000000" w:themeColor="text1"/>
                <w:lang w:bidi="ar"/>
              </w:rPr>
              <w:t>□</w:t>
            </w:r>
            <w:r>
              <w:rPr>
                <w:rStyle w:val="font11"/>
                <w:rFonts w:hint="default"/>
                <w:color w:val="000000" w:themeColor="text1"/>
                <w:lang w:bidi="ar"/>
              </w:rPr>
              <w:t xml:space="preserve">营业执照复印件    </w:t>
            </w:r>
            <w:r>
              <w:rPr>
                <w:rStyle w:val="font41"/>
                <w:rFonts w:hint="default"/>
                <w:color w:val="000000" w:themeColor="text1"/>
                <w:lang w:bidi="ar"/>
              </w:rPr>
              <w:t>□</w:t>
            </w:r>
            <w:r>
              <w:rPr>
                <w:rStyle w:val="font11"/>
                <w:rFonts w:hint="default"/>
                <w:color w:val="000000" w:themeColor="text1"/>
                <w:lang w:bidi="ar"/>
              </w:rPr>
              <w:t>经营许可证    □（如需其他证件请自行填写）</w:t>
            </w:r>
          </w:p>
        </w:tc>
      </w:tr>
      <w:tr w:rsidR="005D1A7A" w14:paraId="07C68153" w14:textId="77777777">
        <w:trPr>
          <w:trHeight w:val="80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4D61" w14:textId="77777777" w:rsidR="005D1A7A" w:rsidRDefault="00834BC0">
            <w:pPr>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项目名称</w:t>
            </w:r>
          </w:p>
        </w:tc>
        <w:tc>
          <w:tcPr>
            <w:tcW w:w="44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3D50AC5" w14:textId="383DA8BD" w:rsidR="00823F94" w:rsidRDefault="00823F94" w:rsidP="00823F94">
            <w:pPr>
              <w:spacing w:line="360" w:lineRule="auto"/>
              <w:rPr>
                <w:rFonts w:ascii="仿宋" w:eastAsia="仿宋" w:hAnsi="仿宋"/>
                <w:sz w:val="24"/>
                <w:szCs w:val="24"/>
              </w:rPr>
            </w:pPr>
            <w:r>
              <w:rPr>
                <w:rFonts w:ascii="仿宋" w:eastAsia="仿宋" w:hAnsi="仿宋" w:hint="eastAsia"/>
                <w:sz w:val="24"/>
                <w:szCs w:val="24"/>
              </w:rPr>
              <w:t>医院业务公务车辆北斗卫星定位系统及设备安装使用</w:t>
            </w:r>
          </w:p>
          <w:p w14:paraId="43E32155" w14:textId="74F47EE9" w:rsidR="005D1A7A" w:rsidRPr="00823F94" w:rsidRDefault="005D1A7A">
            <w:pPr>
              <w:spacing w:line="360" w:lineRule="auto"/>
              <w:ind w:firstLineChars="200" w:firstLine="480"/>
              <w:jc w:val="both"/>
              <w:rPr>
                <w:rFonts w:ascii="仿宋" w:eastAsia="仿宋" w:hAnsi="仿宋"/>
                <w:sz w:val="24"/>
                <w:szCs w:val="24"/>
              </w:rPr>
            </w:pPr>
          </w:p>
        </w:tc>
        <w:tc>
          <w:tcPr>
            <w:tcW w:w="1413" w:type="dxa"/>
            <w:tcBorders>
              <w:top w:val="single" w:sz="4" w:space="0" w:color="000000"/>
              <w:left w:val="single" w:sz="4" w:space="0" w:color="auto"/>
              <w:bottom w:val="single" w:sz="4" w:space="0" w:color="000000"/>
              <w:right w:val="single" w:sz="4" w:space="0" w:color="auto"/>
            </w:tcBorders>
            <w:shd w:val="clear" w:color="auto" w:fill="auto"/>
            <w:vAlign w:val="center"/>
          </w:tcPr>
          <w:p w14:paraId="7B82A254" w14:textId="77777777" w:rsidR="005D1A7A" w:rsidRDefault="00834BC0">
            <w:pPr>
              <w:jc w:val="right"/>
              <w:textAlignment w:val="center"/>
              <w:rPr>
                <w:rFonts w:ascii="宋体" w:eastAsia="宋体" w:hAnsi="宋体"/>
                <w:color w:val="000000" w:themeColor="text1"/>
              </w:rPr>
            </w:pPr>
            <w:r>
              <w:rPr>
                <w:rFonts w:ascii="宋体" w:eastAsia="宋体" w:hAnsi="宋体" w:hint="eastAsia"/>
                <w:color w:val="000000" w:themeColor="text1"/>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D9A694C" w14:textId="354F14F8" w:rsidR="005D1A7A" w:rsidRDefault="00834BC0">
            <w:pPr>
              <w:jc w:val="center"/>
              <w:textAlignment w:val="center"/>
              <w:rPr>
                <w:rFonts w:ascii="宋体" w:eastAsia="宋体" w:hAnsi="宋体"/>
                <w:color w:val="000000" w:themeColor="text1"/>
              </w:rPr>
            </w:pPr>
            <w:r>
              <w:rPr>
                <w:rFonts w:ascii="宋体" w:eastAsia="宋体" w:hAnsi="宋体" w:hint="eastAsia"/>
                <w:color w:val="000000" w:themeColor="text1"/>
              </w:rPr>
              <w:t>2</w:t>
            </w:r>
            <w:r w:rsidR="00070942">
              <w:rPr>
                <w:rFonts w:ascii="宋体" w:eastAsia="宋体" w:hAnsi="宋体"/>
                <w:color w:val="000000" w:themeColor="text1"/>
              </w:rPr>
              <w:t>4</w:t>
            </w:r>
            <w:r w:rsidR="006E5D12">
              <w:rPr>
                <w:rFonts w:ascii="宋体" w:eastAsia="宋体" w:hAnsi="宋体" w:hint="eastAsia"/>
                <w:color w:val="000000" w:themeColor="text1"/>
              </w:rPr>
              <w:t>套</w:t>
            </w:r>
          </w:p>
        </w:tc>
      </w:tr>
      <w:tr w:rsidR="005D1A7A" w14:paraId="51911363" w14:textId="77777777">
        <w:trPr>
          <w:trHeight w:val="2826"/>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F22A" w14:textId="77777777" w:rsidR="005D1A7A" w:rsidRDefault="00834BC0">
            <w:pPr>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具体要求</w:t>
            </w: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429A49" w14:textId="01B65DEB" w:rsidR="00D17290" w:rsidRDefault="006973ED" w:rsidP="00D17290">
            <w:pPr>
              <w:spacing w:after="100" w:line="300" w:lineRule="exact"/>
              <w:ind w:firstLineChars="200" w:firstLine="480"/>
              <w:rPr>
                <w:rFonts w:ascii="仿宋" w:eastAsia="仿宋" w:hAnsi="仿宋"/>
                <w:sz w:val="24"/>
                <w:szCs w:val="24"/>
              </w:rPr>
            </w:pPr>
            <w:r>
              <w:rPr>
                <w:rFonts w:ascii="仿宋" w:eastAsia="仿宋" w:hAnsi="仿宋" w:hint="eastAsia"/>
                <w:sz w:val="24"/>
                <w:szCs w:val="24"/>
              </w:rPr>
              <w:t>北斗卫星定位</w:t>
            </w:r>
            <w:r w:rsidR="00D17290">
              <w:rPr>
                <w:rFonts w:ascii="仿宋" w:eastAsia="仿宋" w:hAnsi="仿宋" w:hint="eastAsia"/>
                <w:sz w:val="24"/>
                <w:szCs w:val="24"/>
              </w:rPr>
              <w:t>系统及设备能对医院业务公务车辆位置信息进行实时管理，实现对车辆实时定位管理、车辆 运行轨迹管理、车辆行驶航程统计等需求管理；实现对车辆在某个时间段的航行轨迹查询；实现针对车辆进行电子围栏设置，并提供越界报警的功能。实现车辆在行驶过程中进行实时采集车速数据，若超出设定车速即可发出超速报警并生成记录存入告警数据。车辆启动和熄火监控：车辆启动时间和熄火时间上报平台；实现驾驶员急加速和急减速，抽烟，打瞌睡疲劳驾驶等行为记录及语音提醒安全驾驶；</w:t>
            </w:r>
            <w:r w:rsidR="00A3765B">
              <w:rPr>
                <w:rFonts w:ascii="仿宋" w:eastAsia="仿宋" w:hAnsi="仿宋" w:hint="eastAsia"/>
                <w:sz w:val="24"/>
                <w:szCs w:val="24"/>
              </w:rPr>
              <w:t>车辆信息祥见附件。</w:t>
            </w:r>
          </w:p>
          <w:p w14:paraId="13662B20" w14:textId="34C241A5" w:rsidR="005D1A7A" w:rsidRPr="00D17290" w:rsidRDefault="005D1A7A">
            <w:pPr>
              <w:spacing w:line="360" w:lineRule="auto"/>
              <w:rPr>
                <w:rFonts w:ascii="仿宋" w:eastAsia="仿宋" w:hAnsi="仿宋" w:cs="仿宋"/>
                <w:color w:val="000000" w:themeColor="text1"/>
              </w:rPr>
            </w:pPr>
          </w:p>
        </w:tc>
      </w:tr>
      <w:tr w:rsidR="005D1A7A" w14:paraId="7D54551C" w14:textId="77777777">
        <w:trPr>
          <w:trHeight w:val="381"/>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8F9C" w14:textId="77777777" w:rsidR="005D1A7A" w:rsidRDefault="00834BC0">
            <w:pPr>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18"/>
                <w:lang w:bidi="ar"/>
              </w:rPr>
              <w:t>质保期要求</w:t>
            </w: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0F3AEC" w14:textId="77777777" w:rsidR="005D1A7A" w:rsidRDefault="00834BC0">
            <w:pPr>
              <w:textAlignment w:val="center"/>
              <w:rPr>
                <w:rFonts w:ascii="仿宋" w:eastAsia="仿宋" w:hAnsi="仿宋" w:cs="仿宋"/>
                <w:color w:val="000000" w:themeColor="text1"/>
              </w:rPr>
            </w:pPr>
            <w:r>
              <w:rPr>
                <w:rFonts w:ascii="仿宋" w:eastAsia="仿宋" w:hAnsi="仿宋" w:cs="仿宋" w:hint="eastAsia"/>
                <w:color w:val="000000" w:themeColor="text1"/>
                <w:lang w:bidi="ar"/>
              </w:rPr>
              <w:t xml:space="preserve">自交货并验收合格之日起不少于 </w:t>
            </w:r>
            <w:r>
              <w:rPr>
                <w:rStyle w:val="font81"/>
                <w:rFonts w:hint="default"/>
                <w:color w:val="000000" w:themeColor="text1"/>
                <w:lang w:bidi="ar"/>
              </w:rPr>
              <w:t xml:space="preserve">  24</w:t>
            </w:r>
            <w:r>
              <w:rPr>
                <w:rStyle w:val="font11"/>
                <w:rFonts w:hint="default"/>
                <w:color w:val="000000" w:themeColor="text1"/>
                <w:lang w:bidi="ar"/>
              </w:rPr>
              <w:t>个月。</w:t>
            </w:r>
          </w:p>
        </w:tc>
      </w:tr>
      <w:tr w:rsidR="005D1A7A" w14:paraId="265EC2B3"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0A29" w14:textId="77777777" w:rsidR="005D1A7A" w:rsidRDefault="00834BC0">
            <w:pPr>
              <w:jc w:val="center"/>
              <w:textAlignment w:val="center"/>
              <w:rPr>
                <w:rFonts w:ascii="仿宋" w:eastAsia="仿宋" w:hAnsi="仿宋" w:cs="仿宋"/>
                <w:b/>
                <w:bCs/>
                <w:color w:val="000000" w:themeColor="text1"/>
                <w:sz w:val="24"/>
                <w:lang w:bidi="ar"/>
              </w:rPr>
            </w:pPr>
            <w:r>
              <w:rPr>
                <w:rFonts w:ascii="仿宋" w:eastAsia="仿宋" w:hAnsi="仿宋" w:cs="仿宋" w:hint="eastAsia"/>
                <w:b/>
                <w:bCs/>
                <w:color w:val="000000" w:themeColor="text1"/>
                <w:sz w:val="24"/>
                <w:lang w:bidi="ar"/>
              </w:rPr>
              <w:t>廉洁要求</w:t>
            </w: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5C8B75" w14:textId="77777777" w:rsidR="005D1A7A" w:rsidRDefault="00834BC0">
            <w:pPr>
              <w:textAlignment w:val="center"/>
              <w:rPr>
                <w:rFonts w:ascii="仿宋" w:eastAsia="仿宋" w:hAnsi="仿宋" w:cs="仿宋"/>
                <w:color w:val="000000" w:themeColor="text1"/>
                <w:lang w:bidi="ar"/>
              </w:rPr>
            </w:pPr>
            <w:r>
              <w:rPr>
                <w:rFonts w:ascii="仿宋" w:eastAsia="仿宋" w:hAnsi="仿宋" w:cs="仿宋" w:hint="eastAsia"/>
                <w:color w:val="000000" w:themeColor="text1"/>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5D1A7A" w14:paraId="4CB03F63" w14:textId="77777777">
        <w:trPr>
          <w:trHeight w:val="78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60138A" w14:textId="77777777" w:rsidR="005D1A7A" w:rsidRDefault="00834BC0">
            <w:pPr>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交付使用期及地点</w:t>
            </w: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DA45B0" w14:textId="77777777" w:rsidR="005D1A7A" w:rsidRDefault="00834BC0">
            <w:pPr>
              <w:textAlignment w:val="center"/>
              <w:rPr>
                <w:rFonts w:ascii="仿宋" w:eastAsia="仿宋" w:hAnsi="仿宋" w:cs="仿宋"/>
                <w:color w:val="000000" w:themeColor="text1"/>
                <w:sz w:val="24"/>
              </w:rPr>
            </w:pPr>
            <w:r>
              <w:rPr>
                <w:rStyle w:val="font11"/>
                <w:rFonts w:hint="default"/>
                <w:color w:val="000000" w:themeColor="text1"/>
                <w:lang w:bidi="ar"/>
              </w:rPr>
              <w:t>1、接到采购人电话通知供货之日起</w:t>
            </w:r>
            <w:r>
              <w:rPr>
                <w:rStyle w:val="font81"/>
                <w:rFonts w:hint="default"/>
                <w:color w:val="000000" w:themeColor="text1"/>
                <w:lang w:bidi="ar"/>
              </w:rPr>
              <w:t xml:space="preserve">  7</w:t>
            </w:r>
            <w:r>
              <w:rPr>
                <w:rStyle w:val="font11"/>
                <w:rFonts w:hint="default"/>
                <w:color w:val="000000" w:themeColor="text1"/>
                <w:lang w:bidi="ar"/>
              </w:rPr>
              <w:t>天内完成交货、安装至验收合。</w:t>
            </w:r>
          </w:p>
        </w:tc>
      </w:tr>
      <w:tr w:rsidR="005D1A7A" w14:paraId="10BF8AA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C99A0" w14:textId="77777777" w:rsidR="005D1A7A" w:rsidRDefault="005D1A7A">
            <w:pPr>
              <w:jc w:val="center"/>
              <w:rPr>
                <w:rFonts w:ascii="仿宋" w:eastAsia="仿宋" w:hAnsi="仿宋" w:cs="仿宋"/>
                <w:b/>
                <w:bCs/>
                <w:color w:val="000000" w:themeColor="text1"/>
                <w:sz w:val="24"/>
              </w:rPr>
            </w:pP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1E4EBD" w14:textId="6FB543F7" w:rsidR="005D1A7A" w:rsidRDefault="00834BC0">
            <w:pPr>
              <w:textAlignment w:val="center"/>
              <w:rPr>
                <w:rFonts w:ascii="仿宋" w:eastAsia="仿宋" w:hAnsi="仿宋" w:cs="仿宋"/>
                <w:color w:val="000000" w:themeColor="text1"/>
              </w:rPr>
            </w:pPr>
            <w:r>
              <w:rPr>
                <w:rFonts w:ascii="仿宋" w:eastAsia="仿宋" w:hAnsi="仿宋" w:cs="仿宋" w:hint="eastAsia"/>
                <w:color w:val="000000" w:themeColor="text1"/>
                <w:lang w:bidi="ar"/>
              </w:rPr>
              <w:t>2、交货地点：</w:t>
            </w:r>
            <w:r w:rsidR="009C0080">
              <w:rPr>
                <w:rFonts w:ascii="仿宋" w:eastAsia="仿宋" w:hAnsi="仿宋" w:cs="仿宋" w:hint="eastAsia"/>
                <w:color w:val="000000" w:themeColor="text1"/>
                <w:lang w:bidi="ar"/>
              </w:rPr>
              <w:t>院内车辆停放处</w:t>
            </w:r>
          </w:p>
        </w:tc>
      </w:tr>
      <w:tr w:rsidR="005D1A7A" w14:paraId="3CAB0C6B" w14:textId="77777777">
        <w:trPr>
          <w:trHeight w:val="1888"/>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8C14" w14:textId="77777777" w:rsidR="005D1A7A" w:rsidRDefault="00834BC0">
            <w:pPr>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报价要求和付款方式</w:t>
            </w:r>
          </w:p>
        </w:tc>
        <w:tc>
          <w:tcPr>
            <w:tcW w:w="7936" w:type="dxa"/>
            <w:gridSpan w:val="5"/>
            <w:tcBorders>
              <w:top w:val="single" w:sz="4" w:space="0" w:color="000000"/>
              <w:left w:val="single" w:sz="4" w:space="0" w:color="000000"/>
              <w:right w:val="single" w:sz="4" w:space="0" w:color="000000"/>
            </w:tcBorders>
            <w:shd w:val="clear" w:color="auto" w:fill="auto"/>
            <w:vAlign w:val="center"/>
          </w:tcPr>
          <w:p w14:paraId="31059975" w14:textId="77777777" w:rsidR="005D1A7A" w:rsidRDefault="00834BC0">
            <w:pPr>
              <w:adjustRightInd/>
              <w:snapToGrid/>
              <w:spacing w:after="0"/>
              <w:rPr>
                <w:rFonts w:ascii="仿宋" w:eastAsia="仿宋" w:hAnsi="仿宋"/>
                <w:sz w:val="24"/>
                <w:szCs w:val="24"/>
              </w:rPr>
            </w:pPr>
            <w:r>
              <w:rPr>
                <w:rFonts w:ascii="仿宋" w:eastAsia="仿宋" w:hAnsi="仿宋" w:hint="eastAsia"/>
              </w:rPr>
              <w:t>1、本次报价为人民币报价，含税费以及差旅、食宿费。</w:t>
            </w:r>
            <w:r>
              <w:rPr>
                <w:rFonts w:ascii="仿宋" w:eastAsia="仿宋" w:hAnsi="仿宋" w:hint="eastAsia"/>
              </w:rPr>
              <w:br/>
              <w:t>2、本项目无预付款，全部设备维保完成双方确认签单后，院方根据供应商所开具的真实、准确、有效、正规发票后提交医院财务科审核付款。</w:t>
            </w:r>
          </w:p>
          <w:p w14:paraId="3EDCEE34" w14:textId="77777777" w:rsidR="005D1A7A" w:rsidRDefault="005D1A7A">
            <w:pPr>
              <w:textAlignment w:val="center"/>
              <w:rPr>
                <w:rFonts w:ascii="仿宋" w:eastAsia="仿宋" w:hAnsi="仿宋" w:cs="仿宋"/>
                <w:color w:val="000000" w:themeColor="text1"/>
              </w:rPr>
            </w:pPr>
          </w:p>
        </w:tc>
      </w:tr>
      <w:tr w:rsidR="005D1A7A" w14:paraId="08980287" w14:textId="77777777">
        <w:trPr>
          <w:trHeight w:val="961"/>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908424F" w14:textId="77777777" w:rsidR="005D1A7A" w:rsidRDefault="00834BC0">
            <w:pPr>
              <w:jc w:val="center"/>
              <w:textAlignment w:val="center"/>
              <w:rPr>
                <w:rFonts w:ascii="仿宋" w:eastAsia="仿宋" w:hAnsi="仿宋" w:cs="仿宋"/>
                <w:b/>
                <w:bCs/>
                <w:color w:val="000000" w:themeColor="text1"/>
                <w:sz w:val="24"/>
                <w:lang w:bidi="ar"/>
              </w:rPr>
            </w:pPr>
            <w:r>
              <w:rPr>
                <w:rFonts w:ascii="仿宋" w:eastAsia="仿宋" w:hAnsi="仿宋" w:hint="eastAsia"/>
              </w:rPr>
              <w:t>售后服务要求</w:t>
            </w:r>
          </w:p>
        </w:tc>
        <w:tc>
          <w:tcPr>
            <w:tcW w:w="7936" w:type="dxa"/>
            <w:gridSpan w:val="5"/>
            <w:tcBorders>
              <w:top w:val="single" w:sz="4" w:space="0" w:color="000000"/>
              <w:left w:val="single" w:sz="4" w:space="0" w:color="000000"/>
              <w:right w:val="single" w:sz="4" w:space="0" w:color="000000"/>
            </w:tcBorders>
            <w:shd w:val="clear" w:color="auto" w:fill="auto"/>
          </w:tcPr>
          <w:p w14:paraId="1CE49795" w14:textId="6C6574A6" w:rsidR="005D1A7A" w:rsidRDefault="00684716">
            <w:pPr>
              <w:adjustRightInd/>
              <w:snapToGrid/>
              <w:spacing w:after="0"/>
              <w:rPr>
                <w:rFonts w:ascii="仿宋" w:eastAsia="仿宋" w:hAnsi="仿宋"/>
              </w:rPr>
            </w:pPr>
            <w:r>
              <w:rPr>
                <w:rFonts w:ascii="仿宋" w:eastAsia="仿宋" w:hAnsi="仿宋" w:hint="eastAsia"/>
              </w:rPr>
              <w:t>持续对系统及设备进行维护升级，确保系统及设备工作状态良好，</w:t>
            </w:r>
            <w:r w:rsidR="005470C9">
              <w:rPr>
                <w:rFonts w:ascii="仿宋" w:eastAsia="仿宋" w:hAnsi="仿宋" w:hint="eastAsia"/>
              </w:rPr>
              <w:t>符合</w:t>
            </w:r>
            <w:r>
              <w:rPr>
                <w:rFonts w:ascii="仿宋" w:eastAsia="仿宋" w:hAnsi="仿宋" w:hint="eastAsia"/>
              </w:rPr>
              <w:t>使用要求。</w:t>
            </w:r>
          </w:p>
        </w:tc>
      </w:tr>
      <w:tr w:rsidR="005D1A7A" w14:paraId="30EC3702"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5AEE3" w14:textId="77777777" w:rsidR="005D1A7A" w:rsidRDefault="00834BC0">
            <w:pPr>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供应商报</w:t>
            </w:r>
            <w:r>
              <w:rPr>
                <w:rFonts w:ascii="仿宋" w:eastAsia="仿宋" w:hAnsi="仿宋" w:cs="仿宋" w:hint="eastAsia"/>
                <w:b/>
                <w:bCs/>
                <w:color w:val="000000" w:themeColor="text1"/>
                <w:sz w:val="24"/>
                <w:lang w:bidi="ar"/>
              </w:rPr>
              <w:lastRenderedPageBreak/>
              <w:t>价情况</w:t>
            </w: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331CFF" w14:textId="77777777" w:rsidR="005D1A7A" w:rsidRDefault="00834BC0">
            <w:pPr>
              <w:textAlignment w:val="center"/>
              <w:rPr>
                <w:rFonts w:ascii="仿宋" w:eastAsia="仿宋" w:hAnsi="仿宋" w:cs="仿宋"/>
                <w:color w:val="000000" w:themeColor="text1"/>
              </w:rPr>
            </w:pPr>
            <w:r>
              <w:rPr>
                <w:rFonts w:ascii="仿宋" w:eastAsia="仿宋" w:hAnsi="仿宋" w:cs="仿宋" w:hint="eastAsia"/>
                <w:color w:val="000000" w:themeColor="text1"/>
                <w:lang w:bidi="ar"/>
              </w:rPr>
              <w:lastRenderedPageBreak/>
              <w:t>1、我方具备所有资质要求（各资质证件复印件附后）且完全响应以上商务条款；</w:t>
            </w:r>
          </w:p>
        </w:tc>
      </w:tr>
      <w:tr w:rsidR="005D1A7A" w14:paraId="79D4DB2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70F6E" w14:textId="77777777" w:rsidR="005D1A7A" w:rsidRDefault="005D1A7A">
            <w:pPr>
              <w:jc w:val="center"/>
              <w:rPr>
                <w:rFonts w:ascii="仿宋" w:eastAsia="仿宋" w:hAnsi="仿宋" w:cs="仿宋"/>
                <w:b/>
                <w:bCs/>
                <w:color w:val="000000" w:themeColor="text1"/>
                <w:sz w:val="24"/>
              </w:rPr>
            </w:pP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E7E8A5" w14:textId="77777777" w:rsidR="005D1A7A" w:rsidRDefault="00834BC0">
            <w:pPr>
              <w:textAlignment w:val="center"/>
              <w:rPr>
                <w:rFonts w:ascii="仿宋" w:eastAsia="仿宋" w:hAnsi="仿宋" w:cs="仿宋"/>
                <w:color w:val="000000" w:themeColor="text1"/>
                <w:sz w:val="24"/>
              </w:rPr>
            </w:pPr>
            <w:r>
              <w:rPr>
                <w:rFonts w:ascii="仿宋" w:eastAsia="仿宋" w:hAnsi="仿宋" w:cs="仿宋" w:hint="eastAsia"/>
                <w:color w:val="000000" w:themeColor="text1"/>
                <w:sz w:val="24"/>
                <w:lang w:bidi="ar"/>
              </w:rPr>
              <w:t>2、我方对本项目报价情况如下：</w:t>
            </w:r>
          </w:p>
        </w:tc>
      </w:tr>
      <w:tr w:rsidR="005D1A7A" w14:paraId="546F405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95A5C" w14:textId="77777777" w:rsidR="005D1A7A" w:rsidRDefault="005D1A7A">
            <w:pPr>
              <w:jc w:val="center"/>
              <w:rPr>
                <w:rFonts w:ascii="仿宋" w:eastAsia="仿宋" w:hAnsi="仿宋" w:cs="仿宋"/>
                <w:b/>
                <w:bCs/>
                <w:color w:val="000000" w:themeColor="text1"/>
                <w:sz w:val="24"/>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75EF" w14:textId="77777777" w:rsidR="005D1A7A" w:rsidRDefault="00834BC0">
            <w:pPr>
              <w:jc w:val="center"/>
              <w:textAlignment w:val="center"/>
              <w:rPr>
                <w:rFonts w:ascii="仿宋" w:eastAsia="仿宋" w:hAnsi="仿宋" w:cs="仿宋"/>
                <w:color w:val="000000" w:themeColor="text1"/>
              </w:rPr>
            </w:pPr>
            <w:r>
              <w:rPr>
                <w:rFonts w:ascii="仿宋" w:eastAsia="仿宋" w:hAnsi="仿宋" w:cs="仿宋" w:hint="eastAsia"/>
                <w:color w:val="000000" w:themeColor="text1"/>
                <w:lang w:bidi="ar"/>
              </w:rPr>
              <w:t>货物名称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8504B3" w14:textId="77777777" w:rsidR="005D1A7A" w:rsidRDefault="00834BC0">
            <w:pPr>
              <w:jc w:val="center"/>
              <w:textAlignment w:val="center"/>
              <w:rPr>
                <w:rFonts w:ascii="仿宋" w:eastAsia="仿宋" w:hAnsi="仿宋" w:cs="仿宋"/>
                <w:color w:val="000000" w:themeColor="text1"/>
              </w:rPr>
            </w:pPr>
            <w:r>
              <w:rPr>
                <w:rFonts w:ascii="仿宋" w:eastAsia="仿宋" w:hAnsi="仿宋" w:cs="仿宋" w:hint="eastAsia"/>
                <w:color w:val="000000" w:themeColor="text1"/>
                <w:lang w:bidi="ar"/>
              </w:rPr>
              <w:t>规格</w:t>
            </w:r>
            <w:r>
              <w:rPr>
                <w:rFonts w:ascii="仿宋" w:eastAsia="仿宋" w:hAnsi="仿宋" w:cs="仿宋"/>
                <w:color w:val="000000" w:themeColor="text1"/>
                <w:lang w:bidi="ar"/>
              </w:rPr>
              <w:t>、</w:t>
            </w:r>
            <w:r>
              <w:rPr>
                <w:rFonts w:ascii="仿宋" w:eastAsia="仿宋" w:hAnsi="仿宋" w:cs="仿宋" w:hint="eastAsia"/>
                <w:color w:val="000000" w:themeColor="text1"/>
                <w:lang w:bidi="ar"/>
              </w:rPr>
              <w:t>型号及</w:t>
            </w:r>
            <w:r>
              <w:rPr>
                <w:rFonts w:ascii="仿宋" w:eastAsia="仿宋" w:hAnsi="仿宋" w:cs="仿宋"/>
                <w:color w:val="000000" w:themeColor="text1"/>
                <w:lang w:bidi="ar"/>
              </w:rPr>
              <w:t>参数</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22DAF" w14:textId="77777777" w:rsidR="005D1A7A" w:rsidRDefault="00834BC0">
            <w:pPr>
              <w:jc w:val="center"/>
              <w:textAlignment w:val="center"/>
              <w:rPr>
                <w:rFonts w:ascii="仿宋" w:eastAsia="仿宋" w:hAnsi="仿宋" w:cs="仿宋"/>
                <w:color w:val="000000" w:themeColor="text1"/>
              </w:rPr>
            </w:pPr>
            <w:r>
              <w:rPr>
                <w:rFonts w:ascii="仿宋" w:eastAsia="仿宋" w:hAnsi="仿宋" w:cs="仿宋" w:hint="eastAsia"/>
                <w:color w:val="000000" w:themeColor="text1"/>
                <w:lang w:bidi="ar"/>
              </w:rPr>
              <w:t>单价</w:t>
            </w:r>
          </w:p>
        </w:tc>
      </w:tr>
      <w:tr w:rsidR="005D1A7A" w14:paraId="038C830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4BC39" w14:textId="77777777" w:rsidR="005D1A7A" w:rsidRDefault="005D1A7A">
            <w:pPr>
              <w:jc w:val="center"/>
              <w:rPr>
                <w:rFonts w:ascii="仿宋" w:eastAsia="仿宋" w:hAnsi="仿宋" w:cs="仿宋"/>
                <w:b/>
                <w:bCs/>
                <w:color w:val="000000" w:themeColor="text1"/>
                <w:sz w:val="24"/>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C408" w14:textId="77777777" w:rsidR="005D1A7A" w:rsidRDefault="005D1A7A">
            <w:pPr>
              <w:jc w:val="center"/>
              <w:textAlignment w:val="center"/>
              <w:rPr>
                <w:rFonts w:ascii="仿宋" w:eastAsia="仿宋" w:hAnsi="仿宋" w:cs="仿宋"/>
                <w:color w:val="000000" w:themeColor="text1"/>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2E1AE8" w14:textId="77777777" w:rsidR="005D1A7A" w:rsidRDefault="005D1A7A">
            <w:pPr>
              <w:jc w:val="center"/>
              <w:rPr>
                <w:rFonts w:ascii="仿宋" w:eastAsia="仿宋" w:hAnsi="仿宋" w:cs="仿宋"/>
                <w:color w:val="000000" w:themeColor="text1"/>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125E" w14:textId="77777777" w:rsidR="005D1A7A" w:rsidRDefault="005D1A7A">
            <w:pPr>
              <w:jc w:val="center"/>
              <w:textAlignment w:val="center"/>
              <w:rPr>
                <w:rFonts w:ascii="仿宋" w:eastAsia="仿宋" w:hAnsi="仿宋" w:cs="仿宋"/>
                <w:color w:val="000000" w:themeColor="text1"/>
                <w:lang w:bidi="ar"/>
              </w:rPr>
            </w:pPr>
          </w:p>
        </w:tc>
      </w:tr>
      <w:tr w:rsidR="005D1A7A" w14:paraId="2F4A4FE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C80EF" w14:textId="77777777" w:rsidR="005D1A7A" w:rsidRDefault="005D1A7A">
            <w:pPr>
              <w:jc w:val="center"/>
              <w:rPr>
                <w:rFonts w:ascii="仿宋" w:eastAsia="仿宋" w:hAnsi="仿宋" w:cs="仿宋"/>
                <w:b/>
                <w:bCs/>
                <w:color w:val="000000" w:themeColor="text1"/>
                <w:sz w:val="24"/>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2A49" w14:textId="77777777" w:rsidR="005D1A7A" w:rsidRDefault="005D1A7A">
            <w:pPr>
              <w:jc w:val="center"/>
              <w:rPr>
                <w:rFonts w:ascii="仿宋" w:eastAsia="仿宋" w:hAnsi="仿宋" w:cs="仿宋"/>
                <w:color w:val="000000" w:themeColor="text1"/>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D22E14" w14:textId="77777777" w:rsidR="005D1A7A" w:rsidRDefault="005D1A7A">
            <w:pPr>
              <w:jc w:val="center"/>
              <w:rPr>
                <w:rFonts w:ascii="仿宋" w:eastAsia="仿宋" w:hAnsi="仿宋" w:cs="仿宋"/>
                <w:color w:val="000000" w:themeColor="text1"/>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7CE6" w14:textId="77777777" w:rsidR="005D1A7A" w:rsidRDefault="005D1A7A">
            <w:pPr>
              <w:jc w:val="center"/>
              <w:rPr>
                <w:rFonts w:ascii="仿宋" w:eastAsia="仿宋" w:hAnsi="仿宋" w:cs="仿宋"/>
                <w:color w:val="000000" w:themeColor="text1"/>
              </w:rPr>
            </w:pPr>
          </w:p>
        </w:tc>
      </w:tr>
      <w:tr w:rsidR="005D1A7A" w14:paraId="55A6C2BC"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854A4" w14:textId="77777777" w:rsidR="005D1A7A" w:rsidRDefault="005D1A7A">
            <w:pPr>
              <w:jc w:val="center"/>
              <w:rPr>
                <w:rFonts w:ascii="仿宋" w:eastAsia="仿宋" w:hAnsi="仿宋" w:cs="仿宋"/>
                <w:b/>
                <w:bCs/>
                <w:color w:val="000000" w:themeColor="text1"/>
                <w:sz w:val="24"/>
              </w:rPr>
            </w:pPr>
          </w:p>
        </w:tc>
        <w:tc>
          <w:tcPr>
            <w:tcW w:w="58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03FDDA" w14:textId="77777777" w:rsidR="005D1A7A" w:rsidRDefault="00834BC0">
            <w:pPr>
              <w:jc w:val="right"/>
              <w:textAlignment w:val="center"/>
              <w:rPr>
                <w:rFonts w:ascii="仿宋" w:eastAsia="仿宋" w:hAnsi="仿宋" w:cs="仿宋"/>
                <w:color w:val="000000" w:themeColor="text1"/>
              </w:rPr>
            </w:pPr>
            <w:r>
              <w:rPr>
                <w:rFonts w:ascii="仿宋" w:eastAsia="仿宋" w:hAnsi="仿宋" w:cs="仿宋" w:hint="eastAsia"/>
                <w:color w:val="000000" w:themeColor="text1"/>
                <w:lang w:bidi="ar"/>
              </w:rPr>
              <w:t>单价金额合计</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9213" w14:textId="77777777" w:rsidR="005D1A7A" w:rsidRDefault="005D1A7A">
            <w:pPr>
              <w:jc w:val="center"/>
              <w:textAlignment w:val="center"/>
              <w:rPr>
                <w:rFonts w:ascii="仿宋" w:eastAsia="仿宋" w:hAnsi="仿宋" w:cs="仿宋"/>
                <w:color w:val="000000" w:themeColor="text1"/>
              </w:rPr>
            </w:pPr>
          </w:p>
        </w:tc>
      </w:tr>
      <w:tr w:rsidR="005D1A7A" w14:paraId="46566B9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98C59" w14:textId="77777777" w:rsidR="005D1A7A" w:rsidRDefault="005D1A7A">
            <w:pPr>
              <w:jc w:val="center"/>
              <w:rPr>
                <w:rFonts w:ascii="仿宋" w:eastAsia="仿宋" w:hAnsi="仿宋" w:cs="仿宋"/>
                <w:b/>
                <w:bCs/>
                <w:color w:val="000000" w:themeColor="text1"/>
                <w:sz w:val="24"/>
              </w:rPr>
            </w:pPr>
          </w:p>
        </w:tc>
        <w:tc>
          <w:tcPr>
            <w:tcW w:w="7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DA1B4F" w14:textId="77777777" w:rsidR="005D1A7A" w:rsidRDefault="00834BC0">
            <w:pPr>
              <w:textAlignment w:val="center"/>
              <w:rPr>
                <w:rFonts w:ascii="仿宋" w:eastAsia="仿宋" w:hAnsi="仿宋" w:cs="仿宋"/>
                <w:color w:val="000000" w:themeColor="text1"/>
              </w:rPr>
            </w:pPr>
            <w:r>
              <w:rPr>
                <w:rFonts w:ascii="仿宋" w:eastAsia="仿宋" w:hAnsi="仿宋" w:cs="仿宋" w:hint="eastAsia"/>
                <w:color w:val="000000" w:themeColor="text1"/>
                <w:lang w:bidi="ar"/>
              </w:rPr>
              <w:t xml:space="preserve">3、其他：    </w:t>
            </w:r>
            <w:r>
              <w:rPr>
                <w:rFonts w:ascii="仿宋" w:eastAsia="仿宋" w:hAnsi="仿宋" w:cs="仿宋"/>
                <w:color w:val="000000" w:themeColor="text1"/>
              </w:rPr>
              <w:t xml:space="preserve"> </w:t>
            </w:r>
          </w:p>
        </w:tc>
      </w:tr>
      <w:tr w:rsidR="005D1A7A" w14:paraId="1D660C15" w14:textId="77777777">
        <w:trPr>
          <w:trHeight w:val="90"/>
        </w:trPr>
        <w:tc>
          <w:tcPr>
            <w:tcW w:w="1217" w:type="dxa"/>
            <w:tcBorders>
              <w:top w:val="nil"/>
              <w:left w:val="nil"/>
              <w:bottom w:val="nil"/>
              <w:right w:val="nil"/>
            </w:tcBorders>
            <w:shd w:val="clear" w:color="auto" w:fill="auto"/>
            <w:vAlign w:val="center"/>
          </w:tcPr>
          <w:p w14:paraId="7C6B0534" w14:textId="77777777" w:rsidR="005D1A7A" w:rsidRDefault="005D1A7A">
            <w:pPr>
              <w:jc w:val="center"/>
              <w:rPr>
                <w:rFonts w:ascii="仿宋" w:eastAsia="仿宋" w:hAnsi="仿宋" w:cs="仿宋"/>
                <w:color w:val="000000" w:themeColor="text1"/>
                <w:sz w:val="24"/>
              </w:rPr>
            </w:pPr>
          </w:p>
        </w:tc>
        <w:tc>
          <w:tcPr>
            <w:tcW w:w="3334" w:type="dxa"/>
            <w:tcBorders>
              <w:top w:val="nil"/>
              <w:left w:val="nil"/>
              <w:bottom w:val="nil"/>
              <w:right w:val="nil"/>
            </w:tcBorders>
            <w:shd w:val="clear" w:color="auto" w:fill="auto"/>
            <w:vAlign w:val="center"/>
          </w:tcPr>
          <w:p w14:paraId="30B38B4F" w14:textId="77777777" w:rsidR="005D1A7A" w:rsidRDefault="00834BC0">
            <w:pPr>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供应商名称（公章）：</w:t>
            </w:r>
          </w:p>
        </w:tc>
        <w:tc>
          <w:tcPr>
            <w:tcW w:w="4602" w:type="dxa"/>
            <w:gridSpan w:val="4"/>
            <w:tcBorders>
              <w:top w:val="single" w:sz="4" w:space="0" w:color="000000"/>
              <w:left w:val="nil"/>
              <w:bottom w:val="nil"/>
              <w:right w:val="nil"/>
            </w:tcBorders>
            <w:shd w:val="clear" w:color="auto" w:fill="auto"/>
            <w:vAlign w:val="center"/>
          </w:tcPr>
          <w:p w14:paraId="72F4336F" w14:textId="77777777" w:rsidR="005D1A7A" w:rsidRDefault="005D1A7A">
            <w:pPr>
              <w:jc w:val="center"/>
              <w:rPr>
                <w:rFonts w:ascii="仿宋" w:eastAsia="仿宋" w:hAnsi="仿宋" w:cs="仿宋"/>
                <w:color w:val="000000" w:themeColor="text1"/>
                <w:sz w:val="24"/>
              </w:rPr>
            </w:pPr>
          </w:p>
        </w:tc>
      </w:tr>
      <w:tr w:rsidR="005D1A7A" w14:paraId="3185470C" w14:textId="77777777">
        <w:trPr>
          <w:trHeight w:val="90"/>
        </w:trPr>
        <w:tc>
          <w:tcPr>
            <w:tcW w:w="1217" w:type="dxa"/>
            <w:tcBorders>
              <w:top w:val="nil"/>
              <w:left w:val="nil"/>
              <w:bottom w:val="nil"/>
              <w:right w:val="nil"/>
            </w:tcBorders>
            <w:shd w:val="clear" w:color="auto" w:fill="auto"/>
            <w:vAlign w:val="center"/>
          </w:tcPr>
          <w:p w14:paraId="6EEA44B0" w14:textId="77777777" w:rsidR="005D1A7A" w:rsidRDefault="005D1A7A">
            <w:pPr>
              <w:jc w:val="center"/>
              <w:rPr>
                <w:rFonts w:ascii="仿宋" w:eastAsia="仿宋" w:hAnsi="仿宋" w:cs="仿宋"/>
                <w:color w:val="000000" w:themeColor="text1"/>
                <w:sz w:val="24"/>
              </w:rPr>
            </w:pPr>
          </w:p>
        </w:tc>
        <w:tc>
          <w:tcPr>
            <w:tcW w:w="3334" w:type="dxa"/>
            <w:tcBorders>
              <w:top w:val="nil"/>
              <w:left w:val="nil"/>
              <w:bottom w:val="nil"/>
              <w:right w:val="nil"/>
            </w:tcBorders>
            <w:shd w:val="clear" w:color="auto" w:fill="auto"/>
            <w:vAlign w:val="center"/>
          </w:tcPr>
          <w:p w14:paraId="2C5A0395" w14:textId="77777777" w:rsidR="005D1A7A" w:rsidRDefault="00834BC0">
            <w:pPr>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联系人：</w:t>
            </w:r>
          </w:p>
        </w:tc>
        <w:tc>
          <w:tcPr>
            <w:tcW w:w="4602" w:type="dxa"/>
            <w:gridSpan w:val="4"/>
            <w:tcBorders>
              <w:top w:val="nil"/>
              <w:left w:val="nil"/>
              <w:bottom w:val="nil"/>
              <w:right w:val="nil"/>
            </w:tcBorders>
            <w:shd w:val="clear" w:color="auto" w:fill="auto"/>
            <w:vAlign w:val="center"/>
          </w:tcPr>
          <w:p w14:paraId="1448377C" w14:textId="77777777" w:rsidR="005D1A7A" w:rsidRDefault="005D1A7A">
            <w:pPr>
              <w:jc w:val="center"/>
              <w:rPr>
                <w:rFonts w:ascii="仿宋" w:eastAsia="仿宋" w:hAnsi="仿宋" w:cs="仿宋"/>
                <w:color w:val="000000" w:themeColor="text1"/>
                <w:sz w:val="24"/>
              </w:rPr>
            </w:pPr>
          </w:p>
        </w:tc>
      </w:tr>
      <w:tr w:rsidR="005D1A7A" w14:paraId="2792E371" w14:textId="77777777">
        <w:trPr>
          <w:trHeight w:val="90"/>
        </w:trPr>
        <w:tc>
          <w:tcPr>
            <w:tcW w:w="1217" w:type="dxa"/>
            <w:tcBorders>
              <w:top w:val="nil"/>
              <w:left w:val="nil"/>
              <w:bottom w:val="nil"/>
              <w:right w:val="nil"/>
            </w:tcBorders>
            <w:shd w:val="clear" w:color="auto" w:fill="auto"/>
            <w:vAlign w:val="center"/>
          </w:tcPr>
          <w:p w14:paraId="61035746" w14:textId="77777777" w:rsidR="005D1A7A" w:rsidRDefault="005D1A7A">
            <w:pPr>
              <w:jc w:val="center"/>
              <w:rPr>
                <w:rFonts w:ascii="仿宋" w:eastAsia="仿宋" w:hAnsi="仿宋" w:cs="仿宋"/>
                <w:color w:val="000000" w:themeColor="text1"/>
                <w:sz w:val="24"/>
              </w:rPr>
            </w:pPr>
          </w:p>
        </w:tc>
        <w:tc>
          <w:tcPr>
            <w:tcW w:w="3334" w:type="dxa"/>
            <w:tcBorders>
              <w:top w:val="nil"/>
              <w:left w:val="nil"/>
              <w:bottom w:val="nil"/>
              <w:right w:val="nil"/>
            </w:tcBorders>
            <w:shd w:val="clear" w:color="auto" w:fill="auto"/>
            <w:vAlign w:val="center"/>
          </w:tcPr>
          <w:p w14:paraId="5837EFF2" w14:textId="77777777" w:rsidR="005D1A7A" w:rsidRDefault="00834BC0">
            <w:pPr>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sz w:val="24"/>
                <w:lang w:bidi="ar"/>
              </w:rPr>
              <w:t>联系方式：</w:t>
            </w:r>
          </w:p>
        </w:tc>
        <w:tc>
          <w:tcPr>
            <w:tcW w:w="4602" w:type="dxa"/>
            <w:gridSpan w:val="4"/>
            <w:tcBorders>
              <w:top w:val="nil"/>
              <w:left w:val="nil"/>
              <w:bottom w:val="nil"/>
              <w:right w:val="nil"/>
            </w:tcBorders>
            <w:shd w:val="clear" w:color="auto" w:fill="auto"/>
            <w:vAlign w:val="center"/>
          </w:tcPr>
          <w:p w14:paraId="74FCF6BF" w14:textId="77777777" w:rsidR="005D1A7A" w:rsidRDefault="005D1A7A">
            <w:pPr>
              <w:jc w:val="center"/>
              <w:rPr>
                <w:rFonts w:ascii="仿宋" w:eastAsia="仿宋" w:hAnsi="仿宋" w:cs="仿宋"/>
                <w:color w:val="000000" w:themeColor="text1"/>
                <w:sz w:val="24"/>
              </w:rPr>
            </w:pPr>
          </w:p>
        </w:tc>
      </w:tr>
    </w:tbl>
    <w:p w14:paraId="492C28D0" w14:textId="77777777" w:rsidR="005D1A7A" w:rsidRDefault="005D1A7A">
      <w:pPr>
        <w:rPr>
          <w:rFonts w:ascii="仿宋" w:eastAsia="仿宋" w:hAnsi="仿宋"/>
          <w:sz w:val="24"/>
          <w:szCs w:val="24"/>
        </w:rPr>
      </w:pPr>
    </w:p>
    <w:sectPr w:rsidR="005D1A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8DF7" w14:textId="77777777" w:rsidR="000665C3" w:rsidRDefault="000665C3">
      <w:pPr>
        <w:spacing w:after="0"/>
      </w:pPr>
      <w:r>
        <w:separator/>
      </w:r>
    </w:p>
  </w:endnote>
  <w:endnote w:type="continuationSeparator" w:id="0">
    <w:p w14:paraId="7A3AB828" w14:textId="77777777" w:rsidR="000665C3" w:rsidRDefault="00066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CDDF" w14:textId="77777777" w:rsidR="000665C3" w:rsidRDefault="000665C3">
      <w:pPr>
        <w:spacing w:after="0"/>
      </w:pPr>
      <w:r>
        <w:separator/>
      </w:r>
    </w:p>
  </w:footnote>
  <w:footnote w:type="continuationSeparator" w:id="0">
    <w:p w14:paraId="6EDD07CE" w14:textId="77777777" w:rsidR="000665C3" w:rsidRDefault="000665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7B78"/>
    <w:rsid w:val="0004018F"/>
    <w:rsid w:val="00040A91"/>
    <w:rsid w:val="00042245"/>
    <w:rsid w:val="00047050"/>
    <w:rsid w:val="00057863"/>
    <w:rsid w:val="00060CC9"/>
    <w:rsid w:val="000665C3"/>
    <w:rsid w:val="00070942"/>
    <w:rsid w:val="00076811"/>
    <w:rsid w:val="00097EBF"/>
    <w:rsid w:val="000D3CFC"/>
    <w:rsid w:val="00110936"/>
    <w:rsid w:val="00167410"/>
    <w:rsid w:val="001718CB"/>
    <w:rsid w:val="00172E62"/>
    <w:rsid w:val="001911EF"/>
    <w:rsid w:val="00197E80"/>
    <w:rsid w:val="001E475B"/>
    <w:rsid w:val="00221971"/>
    <w:rsid w:val="002A0BA3"/>
    <w:rsid w:val="002C52CA"/>
    <w:rsid w:val="002D59A9"/>
    <w:rsid w:val="002F15CE"/>
    <w:rsid w:val="003044F3"/>
    <w:rsid w:val="0031434E"/>
    <w:rsid w:val="00323B43"/>
    <w:rsid w:val="00392E43"/>
    <w:rsid w:val="003A42A6"/>
    <w:rsid w:val="003C4C71"/>
    <w:rsid w:val="003D37D8"/>
    <w:rsid w:val="003D5496"/>
    <w:rsid w:val="003E523A"/>
    <w:rsid w:val="003E52AB"/>
    <w:rsid w:val="003F1DC4"/>
    <w:rsid w:val="0040689F"/>
    <w:rsid w:val="004078B0"/>
    <w:rsid w:val="00426133"/>
    <w:rsid w:val="004358AB"/>
    <w:rsid w:val="00452D44"/>
    <w:rsid w:val="00492C67"/>
    <w:rsid w:val="004A6050"/>
    <w:rsid w:val="004B70A8"/>
    <w:rsid w:val="004C6ABB"/>
    <w:rsid w:val="00512925"/>
    <w:rsid w:val="00526802"/>
    <w:rsid w:val="005338BA"/>
    <w:rsid w:val="00545F81"/>
    <w:rsid w:val="005470C9"/>
    <w:rsid w:val="00565C19"/>
    <w:rsid w:val="005702F5"/>
    <w:rsid w:val="00586F4B"/>
    <w:rsid w:val="005A62FA"/>
    <w:rsid w:val="005D1A7A"/>
    <w:rsid w:val="005D65A6"/>
    <w:rsid w:val="005D6FD8"/>
    <w:rsid w:val="005F5E36"/>
    <w:rsid w:val="00614ADD"/>
    <w:rsid w:val="00647EAC"/>
    <w:rsid w:val="00650EFE"/>
    <w:rsid w:val="00684716"/>
    <w:rsid w:val="006973ED"/>
    <w:rsid w:val="006B257D"/>
    <w:rsid w:val="006D3277"/>
    <w:rsid w:val="006E3D27"/>
    <w:rsid w:val="006E5D12"/>
    <w:rsid w:val="00707A8C"/>
    <w:rsid w:val="007140F9"/>
    <w:rsid w:val="00724ABB"/>
    <w:rsid w:val="007304AD"/>
    <w:rsid w:val="00731D0A"/>
    <w:rsid w:val="00774155"/>
    <w:rsid w:val="007A1563"/>
    <w:rsid w:val="007E1084"/>
    <w:rsid w:val="008115BF"/>
    <w:rsid w:val="00823F94"/>
    <w:rsid w:val="00826A86"/>
    <w:rsid w:val="00834BC0"/>
    <w:rsid w:val="008448B3"/>
    <w:rsid w:val="008600B0"/>
    <w:rsid w:val="0087795B"/>
    <w:rsid w:val="00882E44"/>
    <w:rsid w:val="008A7A78"/>
    <w:rsid w:val="008B7726"/>
    <w:rsid w:val="008C14F3"/>
    <w:rsid w:val="008C7371"/>
    <w:rsid w:val="008E5227"/>
    <w:rsid w:val="00910265"/>
    <w:rsid w:val="0095425F"/>
    <w:rsid w:val="00983758"/>
    <w:rsid w:val="00990C0D"/>
    <w:rsid w:val="009A2A1D"/>
    <w:rsid w:val="009B05E1"/>
    <w:rsid w:val="009B14BC"/>
    <w:rsid w:val="009C0080"/>
    <w:rsid w:val="009D5D8C"/>
    <w:rsid w:val="009E45BC"/>
    <w:rsid w:val="00A21909"/>
    <w:rsid w:val="00A23CDE"/>
    <w:rsid w:val="00A3765B"/>
    <w:rsid w:val="00A613BC"/>
    <w:rsid w:val="00A82926"/>
    <w:rsid w:val="00A83D2A"/>
    <w:rsid w:val="00AA16FD"/>
    <w:rsid w:val="00AC579C"/>
    <w:rsid w:val="00AD07B6"/>
    <w:rsid w:val="00AD70A6"/>
    <w:rsid w:val="00AE7726"/>
    <w:rsid w:val="00B00251"/>
    <w:rsid w:val="00B36E65"/>
    <w:rsid w:val="00BB5497"/>
    <w:rsid w:val="00BC482C"/>
    <w:rsid w:val="00BD6671"/>
    <w:rsid w:val="00BD6AAB"/>
    <w:rsid w:val="00BE2EC0"/>
    <w:rsid w:val="00BE45F5"/>
    <w:rsid w:val="00C15517"/>
    <w:rsid w:val="00C17027"/>
    <w:rsid w:val="00C5387A"/>
    <w:rsid w:val="00C56E4D"/>
    <w:rsid w:val="00C71FF3"/>
    <w:rsid w:val="00C763D4"/>
    <w:rsid w:val="00D07AE8"/>
    <w:rsid w:val="00D17290"/>
    <w:rsid w:val="00D278E8"/>
    <w:rsid w:val="00D31D50"/>
    <w:rsid w:val="00D341BC"/>
    <w:rsid w:val="00D61E50"/>
    <w:rsid w:val="00D706F4"/>
    <w:rsid w:val="00D71CD3"/>
    <w:rsid w:val="00D76963"/>
    <w:rsid w:val="00D842AD"/>
    <w:rsid w:val="00D8757F"/>
    <w:rsid w:val="00DB04EC"/>
    <w:rsid w:val="00DB156A"/>
    <w:rsid w:val="00DD042A"/>
    <w:rsid w:val="00E16214"/>
    <w:rsid w:val="00E415DE"/>
    <w:rsid w:val="00E76853"/>
    <w:rsid w:val="00E868E5"/>
    <w:rsid w:val="00E92479"/>
    <w:rsid w:val="00E979FC"/>
    <w:rsid w:val="00EA56C2"/>
    <w:rsid w:val="00EB230D"/>
    <w:rsid w:val="00EB62BB"/>
    <w:rsid w:val="00EC2FF5"/>
    <w:rsid w:val="00EC3531"/>
    <w:rsid w:val="00ED3031"/>
    <w:rsid w:val="00EF2B82"/>
    <w:rsid w:val="00EF4DEF"/>
    <w:rsid w:val="00F03DF5"/>
    <w:rsid w:val="00F12A34"/>
    <w:rsid w:val="00F5065D"/>
    <w:rsid w:val="00F97C97"/>
    <w:rsid w:val="00FB3305"/>
    <w:rsid w:val="00FB4890"/>
    <w:rsid w:val="00FD77BE"/>
    <w:rsid w:val="00FF7D04"/>
    <w:rsid w:val="015E6EB5"/>
    <w:rsid w:val="018A58CB"/>
    <w:rsid w:val="05C21635"/>
    <w:rsid w:val="093F6F9B"/>
    <w:rsid w:val="10284177"/>
    <w:rsid w:val="107D2F60"/>
    <w:rsid w:val="18673A10"/>
    <w:rsid w:val="1A7C541F"/>
    <w:rsid w:val="21447F0E"/>
    <w:rsid w:val="24EE2359"/>
    <w:rsid w:val="263A2B6C"/>
    <w:rsid w:val="2DFA3F4E"/>
    <w:rsid w:val="2EBE13B7"/>
    <w:rsid w:val="2ED43F9D"/>
    <w:rsid w:val="39882115"/>
    <w:rsid w:val="3A0145E4"/>
    <w:rsid w:val="3D692471"/>
    <w:rsid w:val="3EA82D00"/>
    <w:rsid w:val="428E1E1E"/>
    <w:rsid w:val="48693111"/>
    <w:rsid w:val="4DA92202"/>
    <w:rsid w:val="4E91517C"/>
    <w:rsid w:val="52D15E75"/>
    <w:rsid w:val="5A5A6D5E"/>
    <w:rsid w:val="5BCF129F"/>
    <w:rsid w:val="611F660B"/>
    <w:rsid w:val="661040F9"/>
    <w:rsid w:val="692A5F5E"/>
    <w:rsid w:val="6BA7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6C6F"/>
  <w15:docId w15:val="{F28AB28F-24BC-494C-A2D0-47D7E878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qFormat/>
    <w:pPr>
      <w:widowControl w:val="0"/>
      <w:adjustRightInd/>
      <w:snapToGrid/>
      <w:spacing w:beforeAutospacing="1" w:after="0" w:afterAutospacing="1"/>
    </w:pPr>
    <w:rPr>
      <w:rFonts w:asciiTheme="minorHAnsi" w:eastAsiaTheme="minorEastAsia" w:hAnsiTheme="minorHAnsi" w:cs="Times New Roman"/>
      <w:sz w:val="24"/>
      <w:szCs w:val="24"/>
    </w:rPr>
  </w:style>
  <w:style w:type="character" w:styleId="a8">
    <w:name w:val="Hyperlink"/>
    <w:basedOn w:val="a0"/>
    <w:qFormat/>
    <w:rPr>
      <w:color w:val="0000FF"/>
      <w:u w:val="single"/>
    </w:rPr>
  </w:style>
  <w:style w:type="character" w:customStyle="1" w:styleId="a6">
    <w:name w:val="页眉 字符"/>
    <w:basedOn w:val="a0"/>
    <w:link w:val="a5"/>
    <w:uiPriority w:val="99"/>
    <w:qFormat/>
    <w:rPr>
      <w:rFonts w:ascii="Tahoma" w:hAnsi="Tahoma"/>
      <w:sz w:val="18"/>
      <w:szCs w:val="18"/>
    </w:rPr>
  </w:style>
  <w:style w:type="character" w:customStyle="1" w:styleId="a4">
    <w:name w:val="页脚 字符"/>
    <w:basedOn w:val="a0"/>
    <w:link w:val="a3"/>
    <w:uiPriority w:val="99"/>
    <w:rPr>
      <w:rFonts w:ascii="Tahoma" w:hAnsi="Tahoma"/>
      <w:sz w:val="18"/>
      <w:szCs w:val="18"/>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sbk7150@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119</cp:revision>
  <dcterms:created xsi:type="dcterms:W3CDTF">2008-09-11T17:20:00Z</dcterms:created>
  <dcterms:modified xsi:type="dcterms:W3CDTF">2025-06-12T02:02:00Z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eyJoZGlkIjoiMjEzMmZhZGQ0NDdkOGMyZGVhZTFjZjIyNDI1OTIzNmIiLCJ1c2VySWQiOiIzMjM0MDg5OTMifQ==</vt:lpwstr>
  </property>
  <property fmtid="{D5CDD505-2E9C-101B-9397-08002B2CF9AE}" pid="3" name="KSOProductBuildVer">
    <vt:lpwstr>2052-12.1.0.21541</vt:lpwstr>
  </property>
  <property fmtid="{D5CDD505-2E9C-101B-9397-08002B2CF9AE}" pid="4" name="ICV">
    <vt:lpwstr>AEC19492FDDD42B49CAC86AC61AAB614_12</vt:lpwstr>
  </property>
</Properties>
</file>