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2058F" w14:textId="2D02C379" w:rsidR="00781557" w:rsidRDefault="00781557" w:rsidP="00781557">
      <w:pPr>
        <w:widowControl/>
        <w:spacing w:before="100" w:beforeAutospacing="1" w:after="100" w:afterAutospacing="1"/>
        <w:jc w:val="center"/>
        <w:rPr>
          <w:rFonts w:ascii="宋体" w:eastAsia="宋体" w:hAnsi="宋体"/>
          <w:sz w:val="24"/>
          <w:szCs w:val="24"/>
        </w:rPr>
      </w:pPr>
      <w:bookmarkStart w:id="0" w:name="OLE_LINK1"/>
      <w:bookmarkStart w:id="1" w:name="OLE_LINK2"/>
      <w:bookmarkStart w:id="2" w:name="OLE_LINK8"/>
      <w:r w:rsidRPr="00781557">
        <w:rPr>
          <w:rFonts w:ascii="宋体" w:eastAsia="宋体" w:hAnsi="宋体" w:hint="eastAsia"/>
          <w:sz w:val="24"/>
          <w:szCs w:val="24"/>
        </w:rPr>
        <w:t>广西顺盈工程项目管理有限公司关于</w:t>
      </w:r>
      <w:bookmarkStart w:id="3" w:name="OLE_LINK17"/>
      <w:bookmarkStart w:id="4" w:name="OLE_LINK18"/>
      <w:r w:rsidR="004917DD">
        <w:rPr>
          <w:rFonts w:ascii="宋体" w:eastAsia="宋体" w:hAnsi="宋体" w:hint="eastAsia"/>
          <w:sz w:val="24"/>
          <w:szCs w:val="24"/>
        </w:rPr>
        <w:t>95%食用酒精采购（重）</w:t>
      </w:r>
      <w:r w:rsidRPr="00781557">
        <w:rPr>
          <w:rFonts w:ascii="宋体" w:eastAsia="宋体" w:hAnsi="宋体" w:hint="eastAsia"/>
          <w:sz w:val="24"/>
          <w:szCs w:val="24"/>
        </w:rPr>
        <w:t>（</w:t>
      </w:r>
      <w:r w:rsidR="004917DD">
        <w:rPr>
          <w:rFonts w:ascii="宋体" w:eastAsia="宋体" w:hAnsi="宋体"/>
          <w:sz w:val="24"/>
          <w:szCs w:val="24"/>
        </w:rPr>
        <w:t>LZZC2025-G1-990350-GXSY</w:t>
      </w:r>
      <w:r w:rsidRPr="00781557">
        <w:rPr>
          <w:rFonts w:ascii="宋体" w:eastAsia="宋体" w:hAnsi="宋体"/>
          <w:sz w:val="24"/>
          <w:szCs w:val="24"/>
        </w:rPr>
        <w:t>）</w:t>
      </w:r>
      <w:bookmarkEnd w:id="3"/>
      <w:bookmarkEnd w:id="4"/>
      <w:r w:rsidRPr="00781557">
        <w:rPr>
          <w:rFonts w:ascii="宋体" w:eastAsia="宋体" w:hAnsi="宋体"/>
          <w:sz w:val="24"/>
          <w:szCs w:val="24"/>
        </w:rPr>
        <w:t>中标结果公告</w:t>
      </w:r>
    </w:p>
    <w:p w14:paraId="0FB8AD67" w14:textId="579D72E5" w:rsidR="00657E09" w:rsidRPr="00F50337" w:rsidRDefault="00657E09" w:rsidP="00657E09">
      <w:pPr>
        <w:widowControl/>
        <w:spacing w:before="100" w:beforeAutospacing="1" w:after="100" w:afterAutospacing="1"/>
        <w:rPr>
          <w:rFonts w:ascii="宋体" w:eastAsia="宋体" w:hAnsi="宋体" w:cs="宋体"/>
          <w:kern w:val="0"/>
          <w:sz w:val="22"/>
        </w:rPr>
      </w:pPr>
      <w:r w:rsidRPr="00F50337">
        <w:rPr>
          <w:rFonts w:ascii="宋体" w:eastAsia="宋体" w:hAnsi="宋体" w:cs="宋体" w:hint="eastAsia"/>
          <w:b/>
          <w:bCs/>
          <w:kern w:val="0"/>
          <w:sz w:val="22"/>
        </w:rPr>
        <w:t>一、项目编号：</w:t>
      </w:r>
      <w:r w:rsidR="004917DD">
        <w:rPr>
          <w:rFonts w:ascii="宋体" w:eastAsia="宋体" w:hAnsi="宋体" w:cs="宋体"/>
          <w:kern w:val="0"/>
          <w:sz w:val="22"/>
        </w:rPr>
        <w:t>LZZC2025-G1-990350-GXSY</w:t>
      </w:r>
    </w:p>
    <w:p w14:paraId="3AE10C4E" w14:textId="38C6FCC9" w:rsidR="00657E09" w:rsidRPr="00F50337" w:rsidRDefault="00657E09" w:rsidP="00657E09">
      <w:pPr>
        <w:widowControl/>
        <w:spacing w:before="255" w:after="255"/>
        <w:rPr>
          <w:rFonts w:ascii="宋体" w:eastAsia="宋体" w:hAnsi="宋体" w:cs="宋体"/>
          <w:kern w:val="0"/>
          <w:sz w:val="22"/>
        </w:rPr>
      </w:pPr>
      <w:r w:rsidRPr="00F50337">
        <w:rPr>
          <w:rFonts w:ascii="宋体" w:eastAsia="宋体" w:hAnsi="宋体" w:cs="宋体" w:hint="eastAsia"/>
          <w:b/>
          <w:bCs/>
          <w:kern w:val="0"/>
          <w:sz w:val="22"/>
        </w:rPr>
        <w:t>二、项目名称：</w:t>
      </w:r>
      <w:r w:rsidR="004917DD">
        <w:rPr>
          <w:rFonts w:ascii="宋体" w:eastAsia="宋体" w:hAnsi="宋体" w:cs="宋体"/>
          <w:kern w:val="0"/>
          <w:sz w:val="22"/>
        </w:rPr>
        <w:t>95%食用酒精采购（重）</w:t>
      </w:r>
    </w:p>
    <w:p w14:paraId="66A1D58A" w14:textId="77777777" w:rsidR="00657E09" w:rsidRPr="00F50337" w:rsidRDefault="00657E09" w:rsidP="00657E09">
      <w:pPr>
        <w:widowControl/>
        <w:spacing w:before="100" w:beforeAutospacing="1" w:after="225"/>
        <w:jc w:val="left"/>
        <w:rPr>
          <w:rFonts w:ascii="宋体" w:eastAsia="宋体" w:hAnsi="宋体" w:cs="宋体"/>
          <w:kern w:val="0"/>
          <w:sz w:val="22"/>
        </w:rPr>
      </w:pPr>
      <w:r w:rsidRPr="00F50337">
        <w:rPr>
          <w:rFonts w:ascii="宋体" w:eastAsia="宋体" w:hAnsi="宋体" w:cs="宋体" w:hint="eastAsia"/>
          <w:b/>
          <w:bCs/>
          <w:kern w:val="0"/>
          <w:sz w:val="22"/>
        </w:rPr>
        <w:t>三、中标（</w:t>
      </w:r>
      <w:r w:rsidR="00214CA5" w:rsidRPr="00F50337">
        <w:rPr>
          <w:rFonts w:ascii="宋体" w:eastAsia="宋体" w:hAnsi="宋体" w:cs="宋体" w:hint="eastAsia"/>
          <w:b/>
          <w:bCs/>
          <w:kern w:val="0"/>
          <w:sz w:val="22"/>
        </w:rPr>
        <w:t>成交</w:t>
      </w:r>
      <w:r w:rsidRPr="00F50337">
        <w:rPr>
          <w:rFonts w:ascii="宋体" w:eastAsia="宋体" w:hAnsi="宋体" w:cs="宋体" w:hint="eastAsia"/>
          <w:b/>
          <w:bCs/>
          <w:kern w:val="0"/>
          <w:sz w:val="22"/>
        </w:rPr>
        <w:t>）信息</w:t>
      </w:r>
      <w:r w:rsidRPr="00F50337">
        <w:rPr>
          <w:rFonts w:ascii="宋体" w:eastAsia="宋体" w:hAnsi="宋体" w:cs="宋体" w:hint="eastAsia"/>
          <w:kern w:val="0"/>
          <w:sz w:val="22"/>
        </w:rPr>
        <w:t xml:space="preserve">                    </w:t>
      </w:r>
    </w:p>
    <w:p w14:paraId="6989FABA" w14:textId="77777777" w:rsidR="00657E09" w:rsidRPr="00F50337" w:rsidRDefault="00657E09" w:rsidP="00657E09">
      <w:pPr>
        <w:widowControl/>
        <w:spacing w:before="100" w:beforeAutospacing="1" w:after="100" w:afterAutospacing="1"/>
        <w:ind w:firstLine="480"/>
        <w:jc w:val="left"/>
        <w:rPr>
          <w:rFonts w:ascii="宋体" w:eastAsia="宋体" w:hAnsi="宋体" w:cs="宋体"/>
          <w:kern w:val="0"/>
          <w:sz w:val="22"/>
        </w:rPr>
      </w:pPr>
      <w:r w:rsidRPr="00F50337">
        <w:rPr>
          <w:rFonts w:ascii="宋体" w:eastAsia="宋体" w:hAnsi="宋体" w:cs="宋体" w:hint="eastAsia"/>
          <w:kern w:val="0"/>
          <w:sz w:val="22"/>
        </w:rPr>
        <w:t>1.中标结果：</w:t>
      </w:r>
    </w:p>
    <w:tbl>
      <w:tblPr>
        <w:tblW w:w="5000" w:type="pct"/>
        <w:tblCellMar>
          <w:top w:w="15" w:type="dxa"/>
          <w:left w:w="15" w:type="dxa"/>
          <w:bottom w:w="15" w:type="dxa"/>
          <w:right w:w="15" w:type="dxa"/>
        </w:tblCellMar>
        <w:tblLook w:val="04A0" w:firstRow="1" w:lastRow="0" w:firstColumn="1" w:lastColumn="0" w:noHBand="0" w:noVBand="1"/>
      </w:tblPr>
      <w:tblGrid>
        <w:gridCol w:w="427"/>
        <w:gridCol w:w="1948"/>
        <w:gridCol w:w="2004"/>
        <w:gridCol w:w="3911"/>
      </w:tblGrid>
      <w:tr w:rsidR="00F50337" w:rsidRPr="00F50337" w14:paraId="4E964422" w14:textId="77777777" w:rsidTr="00657E09">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D64AB7A" w14:textId="77777777" w:rsidR="00657E09" w:rsidRPr="00F50337" w:rsidRDefault="00657E09" w:rsidP="00657E09">
            <w:pPr>
              <w:widowControl/>
              <w:jc w:val="center"/>
              <w:rPr>
                <w:rFonts w:ascii="宋体" w:eastAsia="宋体" w:hAnsi="宋体" w:cs="宋体"/>
                <w:b/>
                <w:bCs/>
                <w:kern w:val="0"/>
                <w:sz w:val="22"/>
              </w:rPr>
            </w:pPr>
            <w:r w:rsidRPr="00F50337">
              <w:rPr>
                <w:rFonts w:ascii="宋体" w:eastAsia="宋体" w:hAnsi="宋体" w:cs="宋体"/>
                <w:b/>
                <w:bCs/>
                <w:kern w:val="0"/>
                <w:sz w:val="22"/>
              </w:rPr>
              <w:t>序号</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A135577" w14:textId="77777777" w:rsidR="00657E09" w:rsidRPr="00F50337" w:rsidRDefault="00657E09" w:rsidP="00657E09">
            <w:pPr>
              <w:widowControl/>
              <w:jc w:val="center"/>
              <w:rPr>
                <w:rFonts w:ascii="宋体" w:eastAsia="宋体" w:hAnsi="宋体" w:cs="宋体"/>
                <w:b/>
                <w:bCs/>
                <w:kern w:val="0"/>
                <w:sz w:val="22"/>
              </w:rPr>
            </w:pPr>
            <w:r w:rsidRPr="00F50337">
              <w:rPr>
                <w:rFonts w:ascii="宋体" w:eastAsia="宋体" w:hAnsi="宋体" w:cs="宋体"/>
                <w:b/>
                <w:bCs/>
                <w:kern w:val="0"/>
                <w:sz w:val="22"/>
              </w:rPr>
              <w:t>中标（</w:t>
            </w:r>
            <w:r w:rsidR="00214CA5" w:rsidRPr="00F50337">
              <w:rPr>
                <w:rFonts w:ascii="宋体" w:eastAsia="宋体" w:hAnsi="宋体" w:cs="宋体" w:hint="eastAsia"/>
                <w:b/>
                <w:bCs/>
                <w:kern w:val="0"/>
                <w:sz w:val="22"/>
              </w:rPr>
              <w:t>成交</w:t>
            </w:r>
            <w:r w:rsidRPr="00F50337">
              <w:rPr>
                <w:rFonts w:ascii="宋体" w:eastAsia="宋体" w:hAnsi="宋体" w:cs="宋体"/>
                <w:b/>
                <w:bCs/>
                <w:kern w:val="0"/>
                <w:sz w:val="22"/>
              </w:rPr>
              <w:t>）金额(元)</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2C290AB" w14:textId="77777777" w:rsidR="00657E09" w:rsidRPr="00F50337" w:rsidRDefault="00657E09" w:rsidP="00657E09">
            <w:pPr>
              <w:widowControl/>
              <w:jc w:val="center"/>
              <w:rPr>
                <w:rFonts w:ascii="宋体" w:eastAsia="宋体" w:hAnsi="宋体" w:cs="宋体"/>
                <w:b/>
                <w:bCs/>
                <w:kern w:val="0"/>
                <w:sz w:val="22"/>
              </w:rPr>
            </w:pPr>
            <w:r w:rsidRPr="00F50337">
              <w:rPr>
                <w:rFonts w:ascii="宋体" w:eastAsia="宋体" w:hAnsi="宋体" w:cs="宋体"/>
                <w:b/>
                <w:bCs/>
                <w:kern w:val="0"/>
                <w:sz w:val="22"/>
              </w:rPr>
              <w:t>中标供应商名称</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D34D32D" w14:textId="77777777" w:rsidR="00657E09" w:rsidRPr="00F50337" w:rsidRDefault="00657E09" w:rsidP="00657E09">
            <w:pPr>
              <w:widowControl/>
              <w:jc w:val="center"/>
              <w:rPr>
                <w:rFonts w:ascii="宋体" w:eastAsia="宋体" w:hAnsi="宋体" w:cs="宋体"/>
                <w:b/>
                <w:bCs/>
                <w:kern w:val="0"/>
                <w:sz w:val="22"/>
              </w:rPr>
            </w:pPr>
            <w:r w:rsidRPr="00F50337">
              <w:rPr>
                <w:rFonts w:ascii="宋体" w:eastAsia="宋体" w:hAnsi="宋体" w:cs="宋体"/>
                <w:b/>
                <w:bCs/>
                <w:kern w:val="0"/>
                <w:sz w:val="22"/>
              </w:rPr>
              <w:t>中标供应商地址</w:t>
            </w:r>
          </w:p>
        </w:tc>
      </w:tr>
      <w:tr w:rsidR="00F50337" w:rsidRPr="00F50337" w14:paraId="30223E1B" w14:textId="77777777" w:rsidTr="00657E09">
        <w:tc>
          <w:tcPr>
            <w:tcW w:w="0" w:type="auto"/>
            <w:tcBorders>
              <w:top w:val="single" w:sz="6" w:space="0" w:color="DDDDDD"/>
              <w:left w:val="single" w:sz="6" w:space="0" w:color="DDDDDD"/>
              <w:bottom w:val="single" w:sz="6" w:space="0" w:color="DDDDDD"/>
              <w:right w:val="single" w:sz="6" w:space="0" w:color="DDDDDD"/>
            </w:tcBorders>
            <w:vAlign w:val="center"/>
            <w:hideMark/>
          </w:tcPr>
          <w:p w14:paraId="75C09D92" w14:textId="77777777" w:rsidR="00657E09" w:rsidRPr="00F50337" w:rsidRDefault="00657E09" w:rsidP="00657E09">
            <w:pPr>
              <w:widowControl/>
              <w:jc w:val="center"/>
              <w:rPr>
                <w:rFonts w:ascii="宋体" w:eastAsia="宋体" w:hAnsi="宋体" w:cs="宋体"/>
                <w:kern w:val="0"/>
                <w:sz w:val="22"/>
              </w:rPr>
            </w:pPr>
            <w:r w:rsidRPr="00F50337">
              <w:rPr>
                <w:rFonts w:ascii="宋体" w:eastAsia="宋体" w:hAnsi="宋体" w:cs="宋体"/>
                <w:kern w:val="0"/>
                <w:sz w:val="22"/>
              </w:rPr>
              <w:t>1</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7969E658" w14:textId="7C4DF869" w:rsidR="00657E09" w:rsidRPr="00F50337" w:rsidRDefault="004917DD" w:rsidP="00741D78">
            <w:pPr>
              <w:widowControl/>
              <w:jc w:val="center"/>
              <w:rPr>
                <w:rFonts w:ascii="宋体" w:eastAsia="宋体" w:hAnsi="宋体" w:cs="宋体"/>
                <w:kern w:val="0"/>
                <w:sz w:val="22"/>
              </w:rPr>
            </w:pPr>
            <w:r w:rsidRPr="004917DD">
              <w:rPr>
                <w:rFonts w:ascii="宋体" w:eastAsia="宋体" w:hAnsi="宋体" w:cs="宋体" w:hint="eastAsia"/>
                <w:kern w:val="0"/>
                <w:sz w:val="22"/>
              </w:rPr>
              <w:t>总价：</w:t>
            </w:r>
            <w:r w:rsidRPr="004917DD">
              <w:rPr>
                <w:rFonts w:ascii="宋体" w:eastAsia="宋体" w:hAnsi="宋体" w:cs="宋体"/>
                <w:kern w:val="0"/>
                <w:sz w:val="22"/>
              </w:rPr>
              <w:t>1220000（元）</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EB6A4FE" w14:textId="7A046B05" w:rsidR="00657E09" w:rsidRPr="00F50337" w:rsidRDefault="004917DD" w:rsidP="00657E09">
            <w:pPr>
              <w:widowControl/>
              <w:jc w:val="center"/>
              <w:rPr>
                <w:rFonts w:ascii="宋体" w:eastAsia="宋体" w:hAnsi="宋体" w:cs="宋体"/>
                <w:kern w:val="0"/>
                <w:sz w:val="22"/>
              </w:rPr>
            </w:pPr>
            <w:r w:rsidRPr="004917DD">
              <w:rPr>
                <w:rFonts w:ascii="宋体" w:eastAsia="宋体" w:hAnsi="宋体" w:cs="宋体" w:hint="eastAsia"/>
                <w:kern w:val="0"/>
                <w:sz w:val="22"/>
              </w:rPr>
              <w:t>柳州市晨辉化工有限公司</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FE49B2F" w14:textId="75D42041" w:rsidR="00657E09" w:rsidRPr="00F50337" w:rsidRDefault="004917DD" w:rsidP="00657E09">
            <w:pPr>
              <w:widowControl/>
              <w:jc w:val="center"/>
              <w:rPr>
                <w:rFonts w:ascii="宋体" w:eastAsia="宋体" w:hAnsi="宋体" w:cs="宋体"/>
                <w:kern w:val="0"/>
                <w:sz w:val="22"/>
              </w:rPr>
            </w:pPr>
            <w:r w:rsidRPr="004917DD">
              <w:rPr>
                <w:rFonts w:ascii="宋体" w:eastAsia="宋体" w:hAnsi="宋体" w:cs="宋体" w:hint="eastAsia"/>
                <w:kern w:val="0"/>
                <w:sz w:val="22"/>
              </w:rPr>
              <w:t>柳州市柳邕路</w:t>
            </w:r>
            <w:r w:rsidRPr="004917DD">
              <w:rPr>
                <w:rFonts w:ascii="宋体" w:eastAsia="宋体" w:hAnsi="宋体" w:cs="宋体"/>
                <w:kern w:val="0"/>
                <w:sz w:val="22"/>
              </w:rPr>
              <w:t>269号声福国际五金机电城1栋506</w:t>
            </w:r>
          </w:p>
        </w:tc>
      </w:tr>
    </w:tbl>
    <w:p w14:paraId="4404329A" w14:textId="7BB2D90E" w:rsidR="00657E09" w:rsidRPr="00F50337" w:rsidRDefault="00657E09" w:rsidP="002B3BEA">
      <w:pPr>
        <w:widowControl/>
        <w:spacing w:before="100" w:beforeAutospacing="1" w:after="100" w:afterAutospacing="1"/>
        <w:ind w:firstLine="480"/>
        <w:jc w:val="left"/>
        <w:rPr>
          <w:rFonts w:ascii="宋体" w:eastAsia="宋体" w:hAnsi="宋体" w:cs="宋体"/>
          <w:kern w:val="0"/>
          <w:sz w:val="22"/>
        </w:rPr>
      </w:pPr>
      <w:r w:rsidRPr="00F50337">
        <w:rPr>
          <w:rFonts w:ascii="宋体" w:eastAsia="宋体" w:hAnsi="宋体" w:cs="宋体" w:hint="eastAsia"/>
          <w:kern w:val="0"/>
          <w:sz w:val="22"/>
        </w:rPr>
        <w:t>2.废标结果:  </w:t>
      </w:r>
      <w:r w:rsidRPr="00F50337">
        <w:rPr>
          <w:rFonts w:ascii="宋体" w:eastAsia="宋体" w:hAnsi="宋体" w:cs="宋体"/>
          <w:kern w:val="0"/>
          <w:sz w:val="22"/>
        </w:rPr>
        <w:t>   </w:t>
      </w:r>
    </w:p>
    <w:tbl>
      <w:tblPr>
        <w:tblW w:w="5000" w:type="pct"/>
        <w:tblCellMar>
          <w:top w:w="15" w:type="dxa"/>
          <w:left w:w="15" w:type="dxa"/>
          <w:bottom w:w="15" w:type="dxa"/>
          <w:right w:w="15" w:type="dxa"/>
        </w:tblCellMar>
        <w:tblLook w:val="04A0" w:firstRow="1" w:lastRow="0" w:firstColumn="1" w:lastColumn="0" w:noHBand="0" w:noVBand="1"/>
      </w:tblPr>
      <w:tblGrid>
        <w:gridCol w:w="2072"/>
        <w:gridCol w:w="2072"/>
        <w:gridCol w:w="2073"/>
        <w:gridCol w:w="2073"/>
      </w:tblGrid>
      <w:tr w:rsidR="00F50337" w:rsidRPr="00F50337" w14:paraId="252C434D" w14:textId="77777777" w:rsidTr="00657E09">
        <w:tc>
          <w:tcPr>
            <w:tcW w:w="1250" w:type="pct"/>
            <w:tcBorders>
              <w:top w:val="single" w:sz="6" w:space="0" w:color="DDDDDD"/>
              <w:left w:val="single" w:sz="6" w:space="0" w:color="DDDDDD"/>
              <w:bottom w:val="single" w:sz="6" w:space="0" w:color="DDDDDD"/>
              <w:right w:val="single" w:sz="6" w:space="0" w:color="DDDDDD"/>
            </w:tcBorders>
            <w:vAlign w:val="center"/>
            <w:hideMark/>
          </w:tcPr>
          <w:p w14:paraId="701614A2" w14:textId="77777777" w:rsidR="00657E09" w:rsidRPr="00F50337" w:rsidRDefault="00657E09" w:rsidP="00657E09">
            <w:pPr>
              <w:widowControl/>
              <w:jc w:val="center"/>
              <w:rPr>
                <w:rFonts w:ascii="宋体" w:eastAsia="宋体" w:hAnsi="宋体" w:cs="宋体"/>
                <w:kern w:val="0"/>
                <w:sz w:val="22"/>
              </w:rPr>
            </w:pPr>
            <w:r w:rsidRPr="00F50337">
              <w:rPr>
                <w:rFonts w:ascii="宋体" w:eastAsia="宋体" w:hAnsi="宋体" w:cs="宋体"/>
                <w:kern w:val="0"/>
                <w:sz w:val="22"/>
              </w:rPr>
              <w:t>序号</w:t>
            </w:r>
          </w:p>
        </w:tc>
        <w:tc>
          <w:tcPr>
            <w:tcW w:w="1250" w:type="pct"/>
            <w:tcBorders>
              <w:top w:val="single" w:sz="6" w:space="0" w:color="DDDDDD"/>
              <w:left w:val="single" w:sz="6" w:space="0" w:color="DDDDDD"/>
              <w:bottom w:val="single" w:sz="6" w:space="0" w:color="DDDDDD"/>
              <w:right w:val="single" w:sz="6" w:space="0" w:color="DDDDDD"/>
            </w:tcBorders>
            <w:vAlign w:val="center"/>
            <w:hideMark/>
          </w:tcPr>
          <w:p w14:paraId="1A229120" w14:textId="77777777" w:rsidR="00657E09" w:rsidRPr="00F50337" w:rsidRDefault="00657E09" w:rsidP="00657E09">
            <w:pPr>
              <w:widowControl/>
              <w:jc w:val="center"/>
              <w:rPr>
                <w:rFonts w:ascii="宋体" w:eastAsia="宋体" w:hAnsi="宋体" w:cs="宋体"/>
                <w:kern w:val="0"/>
                <w:sz w:val="22"/>
              </w:rPr>
            </w:pPr>
            <w:r w:rsidRPr="00F50337">
              <w:rPr>
                <w:rFonts w:ascii="宋体" w:eastAsia="宋体" w:hAnsi="宋体" w:cs="宋体"/>
                <w:kern w:val="0"/>
                <w:sz w:val="22"/>
              </w:rPr>
              <w:t>标项名称</w:t>
            </w:r>
          </w:p>
        </w:tc>
        <w:tc>
          <w:tcPr>
            <w:tcW w:w="1250" w:type="pct"/>
            <w:tcBorders>
              <w:top w:val="single" w:sz="6" w:space="0" w:color="DDDDDD"/>
              <w:left w:val="single" w:sz="6" w:space="0" w:color="DDDDDD"/>
              <w:bottom w:val="single" w:sz="6" w:space="0" w:color="DDDDDD"/>
              <w:right w:val="single" w:sz="6" w:space="0" w:color="DDDDDD"/>
            </w:tcBorders>
            <w:vAlign w:val="center"/>
            <w:hideMark/>
          </w:tcPr>
          <w:p w14:paraId="3B263F48" w14:textId="77777777" w:rsidR="00657E09" w:rsidRPr="00F50337" w:rsidRDefault="00657E09" w:rsidP="00657E09">
            <w:pPr>
              <w:widowControl/>
              <w:jc w:val="center"/>
              <w:rPr>
                <w:rFonts w:ascii="宋体" w:eastAsia="宋体" w:hAnsi="宋体" w:cs="宋体"/>
                <w:kern w:val="0"/>
                <w:sz w:val="22"/>
              </w:rPr>
            </w:pPr>
            <w:r w:rsidRPr="00F50337">
              <w:rPr>
                <w:rFonts w:ascii="宋体" w:eastAsia="宋体" w:hAnsi="宋体" w:cs="宋体"/>
                <w:kern w:val="0"/>
                <w:sz w:val="22"/>
              </w:rPr>
              <w:t>废标理由</w:t>
            </w:r>
          </w:p>
        </w:tc>
        <w:tc>
          <w:tcPr>
            <w:tcW w:w="1250" w:type="pct"/>
            <w:tcBorders>
              <w:top w:val="single" w:sz="6" w:space="0" w:color="DDDDDD"/>
              <w:left w:val="single" w:sz="6" w:space="0" w:color="DDDDDD"/>
              <w:bottom w:val="single" w:sz="6" w:space="0" w:color="DDDDDD"/>
              <w:right w:val="single" w:sz="6" w:space="0" w:color="DDDDDD"/>
            </w:tcBorders>
            <w:vAlign w:val="center"/>
            <w:hideMark/>
          </w:tcPr>
          <w:p w14:paraId="45569202" w14:textId="77777777" w:rsidR="00657E09" w:rsidRPr="00F50337" w:rsidRDefault="00657E09" w:rsidP="00657E09">
            <w:pPr>
              <w:widowControl/>
              <w:jc w:val="center"/>
              <w:rPr>
                <w:rFonts w:ascii="宋体" w:eastAsia="宋体" w:hAnsi="宋体" w:cs="宋体"/>
                <w:kern w:val="0"/>
                <w:sz w:val="22"/>
              </w:rPr>
            </w:pPr>
            <w:r w:rsidRPr="00F50337">
              <w:rPr>
                <w:rFonts w:ascii="宋体" w:eastAsia="宋体" w:hAnsi="宋体" w:cs="宋体"/>
                <w:kern w:val="0"/>
                <w:sz w:val="22"/>
              </w:rPr>
              <w:t>其他事项</w:t>
            </w:r>
          </w:p>
        </w:tc>
      </w:tr>
      <w:tr w:rsidR="00F50337" w:rsidRPr="00F50337" w14:paraId="425ABDDA" w14:textId="77777777" w:rsidTr="00657E09">
        <w:tc>
          <w:tcPr>
            <w:tcW w:w="1250" w:type="pct"/>
            <w:tcBorders>
              <w:top w:val="single" w:sz="6" w:space="0" w:color="DDDDDD"/>
              <w:left w:val="single" w:sz="6" w:space="0" w:color="DDDDDD"/>
              <w:bottom w:val="single" w:sz="6" w:space="0" w:color="DDDDDD"/>
              <w:right w:val="single" w:sz="6" w:space="0" w:color="DDDDDD"/>
            </w:tcBorders>
            <w:vAlign w:val="center"/>
            <w:hideMark/>
          </w:tcPr>
          <w:p w14:paraId="2E1E9C04" w14:textId="77777777" w:rsidR="00657E09" w:rsidRPr="00F50337" w:rsidRDefault="00657E09" w:rsidP="00657E09">
            <w:pPr>
              <w:widowControl/>
              <w:jc w:val="center"/>
              <w:rPr>
                <w:rFonts w:ascii="宋体" w:eastAsia="宋体" w:hAnsi="宋体" w:cs="宋体"/>
                <w:kern w:val="0"/>
                <w:sz w:val="22"/>
              </w:rPr>
            </w:pPr>
            <w:r w:rsidRPr="00F50337">
              <w:rPr>
                <w:rFonts w:ascii="宋体" w:eastAsia="宋体" w:hAnsi="宋体" w:cs="宋体"/>
                <w:kern w:val="0"/>
                <w:sz w:val="22"/>
              </w:rPr>
              <w:t>/</w:t>
            </w:r>
          </w:p>
        </w:tc>
        <w:tc>
          <w:tcPr>
            <w:tcW w:w="1250" w:type="pct"/>
            <w:tcBorders>
              <w:top w:val="single" w:sz="6" w:space="0" w:color="DDDDDD"/>
              <w:left w:val="single" w:sz="6" w:space="0" w:color="DDDDDD"/>
              <w:bottom w:val="single" w:sz="6" w:space="0" w:color="DDDDDD"/>
              <w:right w:val="single" w:sz="6" w:space="0" w:color="DDDDDD"/>
            </w:tcBorders>
            <w:vAlign w:val="center"/>
            <w:hideMark/>
          </w:tcPr>
          <w:p w14:paraId="67542463" w14:textId="77777777" w:rsidR="00657E09" w:rsidRPr="00F50337" w:rsidRDefault="00657E09" w:rsidP="00657E09">
            <w:pPr>
              <w:widowControl/>
              <w:jc w:val="center"/>
              <w:rPr>
                <w:rFonts w:ascii="宋体" w:eastAsia="宋体" w:hAnsi="宋体" w:cs="宋体"/>
                <w:kern w:val="0"/>
                <w:sz w:val="22"/>
              </w:rPr>
            </w:pPr>
            <w:r w:rsidRPr="00F50337">
              <w:rPr>
                <w:rFonts w:ascii="宋体" w:eastAsia="宋体" w:hAnsi="宋体" w:cs="宋体"/>
                <w:kern w:val="0"/>
                <w:sz w:val="22"/>
              </w:rPr>
              <w:t>/</w:t>
            </w:r>
          </w:p>
        </w:tc>
        <w:tc>
          <w:tcPr>
            <w:tcW w:w="1250" w:type="pct"/>
            <w:tcBorders>
              <w:top w:val="single" w:sz="6" w:space="0" w:color="DDDDDD"/>
              <w:left w:val="single" w:sz="6" w:space="0" w:color="DDDDDD"/>
              <w:bottom w:val="single" w:sz="6" w:space="0" w:color="DDDDDD"/>
              <w:right w:val="single" w:sz="6" w:space="0" w:color="DDDDDD"/>
            </w:tcBorders>
            <w:vAlign w:val="center"/>
            <w:hideMark/>
          </w:tcPr>
          <w:p w14:paraId="2204C920" w14:textId="77777777" w:rsidR="00657E09" w:rsidRPr="00F50337" w:rsidRDefault="00657E09" w:rsidP="00657E09">
            <w:pPr>
              <w:widowControl/>
              <w:jc w:val="center"/>
              <w:rPr>
                <w:rFonts w:ascii="宋体" w:eastAsia="宋体" w:hAnsi="宋体" w:cs="宋体"/>
                <w:kern w:val="0"/>
                <w:sz w:val="22"/>
              </w:rPr>
            </w:pPr>
            <w:r w:rsidRPr="00F50337">
              <w:rPr>
                <w:rFonts w:ascii="宋体" w:eastAsia="宋体" w:hAnsi="宋体" w:cs="宋体"/>
                <w:kern w:val="0"/>
                <w:sz w:val="22"/>
              </w:rPr>
              <w:t>/</w:t>
            </w:r>
          </w:p>
        </w:tc>
        <w:tc>
          <w:tcPr>
            <w:tcW w:w="1250" w:type="pct"/>
            <w:tcBorders>
              <w:top w:val="single" w:sz="6" w:space="0" w:color="DDDDDD"/>
              <w:left w:val="single" w:sz="6" w:space="0" w:color="DDDDDD"/>
              <w:bottom w:val="single" w:sz="6" w:space="0" w:color="DDDDDD"/>
              <w:right w:val="single" w:sz="6" w:space="0" w:color="DDDDDD"/>
            </w:tcBorders>
            <w:vAlign w:val="center"/>
            <w:hideMark/>
          </w:tcPr>
          <w:p w14:paraId="2CA49E54" w14:textId="77777777" w:rsidR="00657E09" w:rsidRPr="00F50337" w:rsidRDefault="00657E09" w:rsidP="00657E09">
            <w:pPr>
              <w:widowControl/>
              <w:jc w:val="center"/>
              <w:rPr>
                <w:rFonts w:ascii="宋体" w:eastAsia="宋体" w:hAnsi="宋体" w:cs="宋体"/>
                <w:kern w:val="0"/>
                <w:sz w:val="22"/>
              </w:rPr>
            </w:pPr>
            <w:r w:rsidRPr="00F50337">
              <w:rPr>
                <w:rFonts w:ascii="宋体" w:eastAsia="宋体" w:hAnsi="宋体" w:cs="宋体"/>
                <w:kern w:val="0"/>
                <w:sz w:val="22"/>
              </w:rPr>
              <w:t>/</w:t>
            </w:r>
          </w:p>
        </w:tc>
      </w:tr>
    </w:tbl>
    <w:p w14:paraId="2E323D05" w14:textId="77777777" w:rsidR="00657E09" w:rsidRPr="00F50337" w:rsidRDefault="00657E09" w:rsidP="00657E09">
      <w:pPr>
        <w:widowControl/>
        <w:spacing w:line="300" w:lineRule="atLeast"/>
        <w:jc w:val="left"/>
        <w:rPr>
          <w:rFonts w:ascii="宋体" w:eastAsia="宋体" w:hAnsi="宋体" w:cs="宋体"/>
          <w:kern w:val="0"/>
          <w:sz w:val="22"/>
        </w:rPr>
      </w:pPr>
      <w:r w:rsidRPr="00F50337">
        <w:rPr>
          <w:rFonts w:ascii="宋体" w:eastAsia="宋体" w:hAnsi="宋体" w:cs="宋体" w:hint="eastAsia"/>
          <w:kern w:val="0"/>
          <w:sz w:val="22"/>
        </w:rPr>
        <w:t> </w:t>
      </w:r>
    </w:p>
    <w:p w14:paraId="585BC713" w14:textId="77777777" w:rsidR="00657E09" w:rsidRPr="00F50337" w:rsidRDefault="00657E09" w:rsidP="00657E09">
      <w:pPr>
        <w:widowControl/>
        <w:spacing w:before="255" w:after="255"/>
        <w:rPr>
          <w:rFonts w:ascii="宋体" w:eastAsia="宋体" w:hAnsi="宋体" w:cs="宋体"/>
          <w:kern w:val="0"/>
          <w:sz w:val="22"/>
        </w:rPr>
      </w:pPr>
      <w:r w:rsidRPr="00F50337">
        <w:rPr>
          <w:rFonts w:ascii="宋体" w:eastAsia="宋体" w:hAnsi="宋体" w:cs="宋体" w:hint="eastAsia"/>
          <w:b/>
          <w:bCs/>
          <w:kern w:val="0"/>
          <w:sz w:val="22"/>
        </w:rPr>
        <w:t>四、主要标的信息</w:t>
      </w:r>
      <w:r w:rsidRPr="00F50337">
        <w:rPr>
          <w:rFonts w:ascii="宋体" w:eastAsia="宋体" w:hAnsi="宋体" w:cs="宋体" w:hint="eastAsia"/>
          <w:kern w:val="0"/>
          <w:sz w:val="22"/>
        </w:rPr>
        <w:t xml:space="preserve">             </w:t>
      </w:r>
      <w:r w:rsidRPr="00F50337">
        <w:rPr>
          <w:rFonts w:ascii="宋体" w:eastAsia="宋体" w:hAnsi="宋体" w:cs="Calibri"/>
          <w:kern w:val="0"/>
          <w:sz w:val="22"/>
        </w:rPr>
        <w:t> </w:t>
      </w:r>
      <w:r w:rsidRPr="00F50337">
        <w:rPr>
          <w:rFonts w:ascii="宋体" w:eastAsia="宋体" w:hAnsi="宋体" w:cs="宋体" w:hint="eastAsia"/>
          <w:kern w:val="0"/>
          <w:sz w:val="22"/>
        </w:rPr>
        <w:t xml:space="preserve"> </w:t>
      </w:r>
      <w:r w:rsidRPr="00F50337">
        <w:rPr>
          <w:rFonts w:ascii="宋体" w:eastAsia="宋体" w:hAnsi="宋体" w:cs="Calibri"/>
          <w:kern w:val="0"/>
          <w:sz w:val="22"/>
        </w:rPr>
        <w:t> </w:t>
      </w:r>
      <w:r w:rsidRPr="00F50337">
        <w:rPr>
          <w:rFonts w:ascii="宋体" w:eastAsia="宋体" w:hAnsi="宋体" w:cs="宋体" w:hint="eastAsia"/>
          <w:kern w:val="0"/>
          <w:sz w:val="22"/>
        </w:rPr>
        <w:t xml:space="preserve"> </w:t>
      </w:r>
      <w:r w:rsidRPr="00F50337">
        <w:rPr>
          <w:rFonts w:ascii="宋体" w:eastAsia="宋体" w:hAnsi="宋体" w:cs="Calibri"/>
          <w:kern w:val="0"/>
          <w:sz w:val="22"/>
        </w:rPr>
        <w:t> </w:t>
      </w:r>
      <w:r w:rsidRPr="00F50337">
        <w:rPr>
          <w:rFonts w:ascii="宋体" w:eastAsia="宋体" w:hAnsi="宋体" w:cs="宋体" w:hint="eastAsia"/>
          <w:kern w:val="0"/>
          <w:sz w:val="22"/>
        </w:rPr>
        <w:t xml:space="preserve"> </w:t>
      </w:r>
      <w:r w:rsidRPr="00F50337">
        <w:rPr>
          <w:rFonts w:ascii="宋体" w:eastAsia="宋体" w:hAnsi="宋体" w:cs="Calibri"/>
          <w:kern w:val="0"/>
          <w:sz w:val="22"/>
        </w:rPr>
        <w:t> </w:t>
      </w:r>
    </w:p>
    <w:p w14:paraId="6228D254" w14:textId="53AD6DB4" w:rsidR="00657E09" w:rsidRPr="00F50337" w:rsidRDefault="00657E09" w:rsidP="00657E09">
      <w:pPr>
        <w:widowControl/>
        <w:spacing w:before="100" w:beforeAutospacing="1" w:after="100" w:afterAutospacing="1"/>
        <w:jc w:val="left"/>
        <w:rPr>
          <w:rFonts w:ascii="宋体" w:eastAsia="宋体" w:hAnsi="宋体" w:cs="宋体"/>
          <w:kern w:val="0"/>
          <w:sz w:val="22"/>
        </w:rPr>
      </w:pPr>
      <w:r w:rsidRPr="00F50337">
        <w:rPr>
          <w:rFonts w:ascii="宋体" w:eastAsia="宋体" w:hAnsi="宋体" w:cs="宋体" w:hint="eastAsia"/>
          <w:kern w:val="0"/>
          <w:sz w:val="22"/>
        </w:rPr>
        <w:t>   </w:t>
      </w:r>
      <w:r w:rsidR="007B7E84" w:rsidRPr="00F50337">
        <w:rPr>
          <w:rFonts w:ascii="宋体" w:eastAsia="宋体" w:hAnsi="宋体" w:cs="宋体" w:hint="eastAsia"/>
          <w:kern w:val="0"/>
          <w:sz w:val="22"/>
        </w:rPr>
        <w:t>货物</w:t>
      </w:r>
      <w:r w:rsidRPr="00F50337">
        <w:rPr>
          <w:rFonts w:ascii="宋体" w:eastAsia="宋体" w:hAnsi="宋体" w:cs="宋体" w:hint="eastAsia"/>
          <w:kern w:val="0"/>
          <w:sz w:val="22"/>
        </w:rPr>
        <w:t>类主要标的信息：   </w:t>
      </w:r>
      <w:r w:rsidRPr="00F50337">
        <w:rPr>
          <w:rFonts w:ascii="宋体" w:eastAsia="宋体" w:hAnsi="宋体" w:cs="宋体"/>
          <w:kern w:val="0"/>
          <w:sz w:val="22"/>
        </w:rPr>
        <w:t xml:space="preserve">     </w:t>
      </w:r>
    </w:p>
    <w:tbl>
      <w:tblPr>
        <w:tblW w:w="5040" w:type="pct"/>
        <w:tblCellMar>
          <w:top w:w="15" w:type="dxa"/>
          <w:left w:w="15" w:type="dxa"/>
          <w:bottom w:w="15" w:type="dxa"/>
          <w:right w:w="15" w:type="dxa"/>
        </w:tblCellMar>
        <w:tblLook w:val="04A0" w:firstRow="1" w:lastRow="0" w:firstColumn="1" w:lastColumn="0" w:noHBand="0" w:noVBand="1"/>
      </w:tblPr>
      <w:tblGrid>
        <w:gridCol w:w="566"/>
        <w:gridCol w:w="1328"/>
        <w:gridCol w:w="1192"/>
        <w:gridCol w:w="1868"/>
        <w:gridCol w:w="1416"/>
        <w:gridCol w:w="1135"/>
        <w:gridCol w:w="851"/>
      </w:tblGrid>
      <w:tr w:rsidR="000F06C3" w:rsidRPr="00F50337" w14:paraId="68A6DCD8" w14:textId="77777777" w:rsidTr="000F06C3">
        <w:tc>
          <w:tcPr>
            <w:tcW w:w="339" w:type="pct"/>
            <w:tcBorders>
              <w:top w:val="single" w:sz="6" w:space="0" w:color="DDDDDD"/>
              <w:left w:val="single" w:sz="6" w:space="0" w:color="DDDDDD"/>
              <w:bottom w:val="single" w:sz="6" w:space="0" w:color="DDDDDD"/>
              <w:right w:val="single" w:sz="6" w:space="0" w:color="DDDDDD"/>
            </w:tcBorders>
            <w:vAlign w:val="center"/>
            <w:hideMark/>
          </w:tcPr>
          <w:p w14:paraId="5319C4D8" w14:textId="77777777" w:rsidR="000F06C3" w:rsidRPr="00F50337" w:rsidRDefault="000F06C3" w:rsidP="000F06C3">
            <w:pPr>
              <w:widowControl/>
              <w:jc w:val="center"/>
              <w:rPr>
                <w:rFonts w:ascii="宋体" w:eastAsia="宋体" w:hAnsi="宋体" w:cs="宋体"/>
                <w:kern w:val="0"/>
                <w:sz w:val="22"/>
              </w:rPr>
            </w:pPr>
            <w:bookmarkStart w:id="5" w:name="_Hlk202976680"/>
            <w:bookmarkStart w:id="6" w:name="_GoBack" w:colFirst="6" w:colLast="6"/>
            <w:r w:rsidRPr="00F50337">
              <w:rPr>
                <w:rFonts w:ascii="宋体" w:eastAsia="宋体" w:hAnsi="宋体" w:cs="宋体"/>
                <w:kern w:val="0"/>
                <w:sz w:val="22"/>
              </w:rPr>
              <w:t>序号</w:t>
            </w:r>
          </w:p>
        </w:tc>
        <w:tc>
          <w:tcPr>
            <w:tcW w:w="795" w:type="pct"/>
            <w:tcBorders>
              <w:top w:val="single" w:sz="6" w:space="0" w:color="DDDDDD"/>
              <w:left w:val="single" w:sz="6" w:space="0" w:color="DDDDDD"/>
              <w:bottom w:val="single" w:sz="6" w:space="0" w:color="DDDDDD"/>
              <w:right w:val="single" w:sz="6" w:space="0" w:color="DDDDDD"/>
            </w:tcBorders>
            <w:vAlign w:val="center"/>
            <w:hideMark/>
          </w:tcPr>
          <w:p w14:paraId="1EA174A1" w14:textId="77777777" w:rsidR="000F06C3" w:rsidRPr="00F50337" w:rsidRDefault="000F06C3" w:rsidP="000F06C3">
            <w:pPr>
              <w:widowControl/>
              <w:jc w:val="center"/>
              <w:rPr>
                <w:rFonts w:ascii="宋体" w:eastAsia="宋体" w:hAnsi="宋体" w:cs="宋体"/>
                <w:kern w:val="0"/>
                <w:sz w:val="22"/>
              </w:rPr>
            </w:pPr>
            <w:r w:rsidRPr="00F50337">
              <w:rPr>
                <w:rFonts w:ascii="宋体" w:eastAsia="宋体" w:hAnsi="宋体" w:cs="宋体"/>
                <w:kern w:val="0"/>
                <w:sz w:val="22"/>
              </w:rPr>
              <w:t>标项名称</w:t>
            </w:r>
          </w:p>
        </w:tc>
        <w:tc>
          <w:tcPr>
            <w:tcW w:w="713" w:type="pct"/>
            <w:tcBorders>
              <w:top w:val="single" w:sz="6" w:space="0" w:color="DDDDDD"/>
              <w:left w:val="single" w:sz="6" w:space="0" w:color="DDDDDD"/>
              <w:bottom w:val="single" w:sz="6" w:space="0" w:color="DDDDDD"/>
              <w:right w:val="single" w:sz="6" w:space="0" w:color="DDDDDD"/>
            </w:tcBorders>
            <w:vAlign w:val="center"/>
            <w:hideMark/>
          </w:tcPr>
          <w:p w14:paraId="3303F604" w14:textId="77777777" w:rsidR="000F06C3" w:rsidRPr="00F50337" w:rsidRDefault="000F06C3" w:rsidP="000F06C3">
            <w:pPr>
              <w:widowControl/>
              <w:jc w:val="center"/>
              <w:rPr>
                <w:rFonts w:ascii="宋体" w:eastAsia="宋体" w:hAnsi="宋体" w:cs="宋体"/>
                <w:kern w:val="0"/>
                <w:sz w:val="22"/>
              </w:rPr>
            </w:pPr>
            <w:r w:rsidRPr="00F50337">
              <w:rPr>
                <w:rFonts w:ascii="宋体" w:eastAsia="宋体" w:hAnsi="宋体" w:cs="宋体"/>
                <w:kern w:val="0"/>
                <w:sz w:val="22"/>
              </w:rPr>
              <w:t>标的名称</w:t>
            </w:r>
          </w:p>
        </w:tc>
        <w:tc>
          <w:tcPr>
            <w:tcW w:w="1118" w:type="pct"/>
            <w:tcBorders>
              <w:top w:val="single" w:sz="6" w:space="0" w:color="DDDDDD"/>
              <w:left w:val="single" w:sz="6" w:space="0" w:color="DDDDDD"/>
              <w:bottom w:val="single" w:sz="6" w:space="0" w:color="DDDDDD"/>
              <w:right w:val="single" w:sz="6" w:space="0" w:color="DDDDDD"/>
            </w:tcBorders>
            <w:hideMark/>
          </w:tcPr>
          <w:p w14:paraId="3A01D3C4" w14:textId="750F27C2" w:rsidR="000F06C3" w:rsidRPr="00F50337" w:rsidRDefault="000F06C3" w:rsidP="000F06C3">
            <w:pPr>
              <w:widowControl/>
              <w:jc w:val="center"/>
              <w:rPr>
                <w:rFonts w:ascii="宋体" w:eastAsia="宋体" w:hAnsi="宋体" w:cs="宋体"/>
                <w:kern w:val="0"/>
                <w:sz w:val="22"/>
              </w:rPr>
            </w:pPr>
            <w:r w:rsidRPr="00F50337">
              <w:rPr>
                <w:rFonts w:hint="eastAsia"/>
              </w:rPr>
              <w:t>品牌</w:t>
            </w:r>
          </w:p>
        </w:tc>
        <w:tc>
          <w:tcPr>
            <w:tcW w:w="847" w:type="pct"/>
            <w:tcBorders>
              <w:top w:val="single" w:sz="6" w:space="0" w:color="DDDDDD"/>
              <w:left w:val="single" w:sz="6" w:space="0" w:color="DDDDDD"/>
              <w:bottom w:val="single" w:sz="6" w:space="0" w:color="DDDDDD"/>
              <w:right w:val="single" w:sz="6" w:space="0" w:color="DDDDDD"/>
            </w:tcBorders>
          </w:tcPr>
          <w:p w14:paraId="6B34A595" w14:textId="2442B86C" w:rsidR="000F06C3" w:rsidRPr="00F50337" w:rsidRDefault="000F06C3" w:rsidP="000F06C3">
            <w:pPr>
              <w:widowControl/>
              <w:jc w:val="center"/>
            </w:pPr>
            <w:r>
              <w:rPr>
                <w:rFonts w:hint="eastAsia"/>
              </w:rPr>
              <w:t>规格型号</w:t>
            </w:r>
          </w:p>
        </w:tc>
        <w:tc>
          <w:tcPr>
            <w:tcW w:w="679" w:type="pct"/>
            <w:tcBorders>
              <w:top w:val="single" w:sz="6" w:space="0" w:color="DDDDDD"/>
              <w:left w:val="single" w:sz="6" w:space="0" w:color="DDDDDD"/>
              <w:bottom w:val="single" w:sz="6" w:space="0" w:color="DDDDDD"/>
              <w:right w:val="single" w:sz="6" w:space="0" w:color="DDDDDD"/>
            </w:tcBorders>
            <w:hideMark/>
          </w:tcPr>
          <w:p w14:paraId="7325D7A6" w14:textId="5476C371" w:rsidR="000F06C3" w:rsidRPr="00F50337" w:rsidRDefault="000F06C3" w:rsidP="000F06C3">
            <w:pPr>
              <w:widowControl/>
              <w:jc w:val="center"/>
              <w:rPr>
                <w:rFonts w:ascii="宋体" w:eastAsia="宋体" w:hAnsi="宋体" w:cs="宋体"/>
                <w:kern w:val="0"/>
                <w:sz w:val="22"/>
              </w:rPr>
            </w:pPr>
            <w:r w:rsidRPr="00F50337">
              <w:t>数量</w:t>
            </w:r>
          </w:p>
        </w:tc>
        <w:tc>
          <w:tcPr>
            <w:tcW w:w="509" w:type="pct"/>
            <w:tcBorders>
              <w:top w:val="single" w:sz="6" w:space="0" w:color="DDDDDD"/>
              <w:left w:val="single" w:sz="6" w:space="0" w:color="DDDDDD"/>
              <w:bottom w:val="single" w:sz="6" w:space="0" w:color="DDDDDD"/>
              <w:right w:val="single" w:sz="6" w:space="0" w:color="DDDDDD"/>
            </w:tcBorders>
            <w:hideMark/>
          </w:tcPr>
          <w:p w14:paraId="0DCEE628" w14:textId="0AE6AE5B" w:rsidR="000F06C3" w:rsidRPr="00F50337" w:rsidRDefault="000F06C3" w:rsidP="000F06C3">
            <w:pPr>
              <w:widowControl/>
              <w:jc w:val="center"/>
              <w:rPr>
                <w:rFonts w:ascii="宋体" w:eastAsia="宋体" w:hAnsi="宋体" w:cs="宋体"/>
                <w:kern w:val="0"/>
                <w:sz w:val="22"/>
              </w:rPr>
            </w:pPr>
            <w:r w:rsidRPr="00F50337">
              <w:t>单价(元)</w:t>
            </w:r>
          </w:p>
        </w:tc>
      </w:tr>
      <w:bookmarkEnd w:id="6"/>
      <w:tr w:rsidR="000F06C3" w:rsidRPr="00F50337" w14:paraId="5448C53F" w14:textId="77777777" w:rsidTr="000F06C3">
        <w:tc>
          <w:tcPr>
            <w:tcW w:w="339" w:type="pct"/>
            <w:tcBorders>
              <w:top w:val="single" w:sz="6" w:space="0" w:color="DDDDDD"/>
              <w:left w:val="single" w:sz="6" w:space="0" w:color="DDDDDD"/>
              <w:bottom w:val="single" w:sz="6" w:space="0" w:color="DDDDDD"/>
              <w:right w:val="single" w:sz="6" w:space="0" w:color="DDDDDD"/>
            </w:tcBorders>
            <w:vAlign w:val="center"/>
            <w:hideMark/>
          </w:tcPr>
          <w:p w14:paraId="64733F21" w14:textId="77777777" w:rsidR="000F06C3" w:rsidRPr="00F50337" w:rsidRDefault="000F06C3" w:rsidP="000F06C3">
            <w:pPr>
              <w:widowControl/>
              <w:jc w:val="center"/>
              <w:rPr>
                <w:rFonts w:ascii="宋体" w:eastAsia="宋体" w:hAnsi="宋体" w:cs="宋体"/>
                <w:kern w:val="0"/>
                <w:sz w:val="22"/>
              </w:rPr>
            </w:pPr>
            <w:r w:rsidRPr="00F50337">
              <w:rPr>
                <w:rFonts w:ascii="宋体" w:eastAsia="宋体" w:hAnsi="宋体" w:cs="宋体"/>
                <w:kern w:val="0"/>
                <w:sz w:val="22"/>
              </w:rPr>
              <w:t>1</w:t>
            </w:r>
          </w:p>
        </w:tc>
        <w:tc>
          <w:tcPr>
            <w:tcW w:w="795" w:type="pct"/>
            <w:tcBorders>
              <w:top w:val="single" w:sz="6" w:space="0" w:color="DDDDDD"/>
              <w:left w:val="single" w:sz="6" w:space="0" w:color="DDDDDD"/>
              <w:bottom w:val="single" w:sz="6" w:space="0" w:color="DDDDDD"/>
              <w:right w:val="single" w:sz="6" w:space="0" w:color="DDDDDD"/>
            </w:tcBorders>
            <w:vAlign w:val="center"/>
            <w:hideMark/>
          </w:tcPr>
          <w:p w14:paraId="3449CE13" w14:textId="66FDED4E" w:rsidR="000F06C3" w:rsidRPr="00F50337" w:rsidRDefault="000F06C3" w:rsidP="000F06C3">
            <w:pPr>
              <w:widowControl/>
              <w:jc w:val="center"/>
              <w:rPr>
                <w:rFonts w:ascii="宋体" w:eastAsia="宋体" w:hAnsi="宋体" w:cs="宋体"/>
                <w:kern w:val="0"/>
                <w:sz w:val="22"/>
              </w:rPr>
            </w:pPr>
            <w:r>
              <w:rPr>
                <w:rFonts w:ascii="宋体" w:eastAsia="宋体" w:hAnsi="宋体" w:cs="宋体"/>
                <w:kern w:val="0"/>
                <w:sz w:val="22"/>
              </w:rPr>
              <w:t>95%食用酒精采购（重）</w:t>
            </w:r>
          </w:p>
        </w:tc>
        <w:tc>
          <w:tcPr>
            <w:tcW w:w="713" w:type="pct"/>
            <w:tcBorders>
              <w:top w:val="single" w:sz="6" w:space="0" w:color="DDDDDD"/>
              <w:left w:val="single" w:sz="6" w:space="0" w:color="DDDDDD"/>
              <w:bottom w:val="single" w:sz="6" w:space="0" w:color="DDDDDD"/>
              <w:right w:val="single" w:sz="6" w:space="0" w:color="DDDDDD"/>
            </w:tcBorders>
            <w:vAlign w:val="center"/>
          </w:tcPr>
          <w:p w14:paraId="0E7376C3" w14:textId="6C2294D5" w:rsidR="000F06C3" w:rsidRPr="00F50337" w:rsidRDefault="000F06C3" w:rsidP="000F06C3">
            <w:pPr>
              <w:widowControl/>
              <w:jc w:val="center"/>
              <w:rPr>
                <w:rFonts w:ascii="宋体" w:eastAsia="宋体" w:hAnsi="宋体" w:cs="宋体" w:hint="eastAsia"/>
                <w:kern w:val="0"/>
                <w:sz w:val="22"/>
              </w:rPr>
            </w:pPr>
            <w:r w:rsidRPr="004917DD">
              <w:rPr>
                <w:rFonts w:ascii="宋体" w:eastAsia="宋体" w:hAnsi="宋体" w:cs="宋体"/>
                <w:kern w:val="0"/>
                <w:sz w:val="22"/>
              </w:rPr>
              <w:t>95%</w:t>
            </w:r>
            <w:r>
              <w:rPr>
                <w:rFonts w:ascii="宋体" w:eastAsia="宋体" w:hAnsi="宋体" w:cs="宋体"/>
                <w:kern w:val="0"/>
                <w:sz w:val="22"/>
              </w:rPr>
              <w:t>食用酒精采购</w:t>
            </w:r>
          </w:p>
        </w:tc>
        <w:tc>
          <w:tcPr>
            <w:tcW w:w="1118" w:type="pct"/>
            <w:tcBorders>
              <w:top w:val="single" w:sz="6" w:space="0" w:color="DDDDDD"/>
              <w:left w:val="single" w:sz="6" w:space="0" w:color="DDDDDD"/>
              <w:bottom w:val="single" w:sz="6" w:space="0" w:color="DDDDDD"/>
              <w:right w:val="single" w:sz="6" w:space="0" w:color="DDDDDD"/>
            </w:tcBorders>
          </w:tcPr>
          <w:p w14:paraId="7E9FD1BB" w14:textId="10D93B23" w:rsidR="000F06C3" w:rsidRPr="00F50337" w:rsidRDefault="000F06C3" w:rsidP="000F06C3">
            <w:pPr>
              <w:widowControl/>
              <w:jc w:val="center"/>
              <w:rPr>
                <w:rFonts w:ascii="宋体" w:eastAsia="宋体" w:hAnsi="宋体" w:cs="宋体"/>
                <w:kern w:val="0"/>
                <w:sz w:val="22"/>
              </w:rPr>
            </w:pPr>
            <w:r w:rsidRPr="004917DD">
              <w:rPr>
                <w:rFonts w:ascii="宋体" w:eastAsia="宋体" w:hAnsi="宋体" w:cs="宋体" w:hint="eastAsia"/>
                <w:kern w:val="0"/>
                <w:sz w:val="22"/>
              </w:rPr>
              <w:t>广西凤糖生化股份有限公司</w:t>
            </w:r>
          </w:p>
        </w:tc>
        <w:tc>
          <w:tcPr>
            <w:tcW w:w="847" w:type="pct"/>
            <w:tcBorders>
              <w:top w:val="single" w:sz="6" w:space="0" w:color="DDDDDD"/>
              <w:left w:val="single" w:sz="6" w:space="0" w:color="DDDDDD"/>
              <w:bottom w:val="single" w:sz="6" w:space="0" w:color="DDDDDD"/>
              <w:right w:val="single" w:sz="6" w:space="0" w:color="DDDDDD"/>
            </w:tcBorders>
          </w:tcPr>
          <w:p w14:paraId="5834DABB" w14:textId="2EA9BF0F" w:rsidR="000F06C3" w:rsidRPr="004917DD" w:rsidRDefault="000F06C3" w:rsidP="000F06C3">
            <w:pPr>
              <w:widowControl/>
              <w:jc w:val="center"/>
              <w:rPr>
                <w:rFonts w:ascii="宋体" w:eastAsia="宋体" w:hAnsi="宋体" w:cs="宋体"/>
                <w:kern w:val="0"/>
                <w:sz w:val="22"/>
              </w:rPr>
            </w:pPr>
            <w:r>
              <w:rPr>
                <w:rFonts w:ascii="宋体" w:eastAsia="宋体" w:hAnsi="宋体" w:cs="宋体" w:hint="eastAsia"/>
                <w:kern w:val="0"/>
                <w:sz w:val="22"/>
              </w:rPr>
              <w:t>散装</w:t>
            </w:r>
          </w:p>
        </w:tc>
        <w:tc>
          <w:tcPr>
            <w:tcW w:w="679" w:type="pct"/>
            <w:tcBorders>
              <w:top w:val="single" w:sz="6" w:space="0" w:color="DDDDDD"/>
              <w:left w:val="single" w:sz="6" w:space="0" w:color="DDDDDD"/>
              <w:bottom w:val="single" w:sz="6" w:space="0" w:color="DDDDDD"/>
              <w:right w:val="single" w:sz="6" w:space="0" w:color="DDDDDD"/>
            </w:tcBorders>
          </w:tcPr>
          <w:p w14:paraId="543DEA4B" w14:textId="5DC135AB" w:rsidR="000F06C3" w:rsidRPr="00F50337" w:rsidRDefault="000F06C3" w:rsidP="000F06C3">
            <w:pPr>
              <w:widowControl/>
              <w:jc w:val="center"/>
              <w:rPr>
                <w:rFonts w:ascii="宋体" w:eastAsia="宋体" w:hAnsi="宋体" w:cs="宋体"/>
                <w:kern w:val="0"/>
                <w:sz w:val="22"/>
              </w:rPr>
            </w:pPr>
            <w:r w:rsidRPr="004917DD">
              <w:rPr>
                <w:rFonts w:ascii="宋体" w:eastAsia="宋体" w:hAnsi="宋体" w:cs="宋体"/>
                <w:kern w:val="0"/>
                <w:sz w:val="22"/>
              </w:rPr>
              <w:t>100000kg</w:t>
            </w:r>
          </w:p>
        </w:tc>
        <w:tc>
          <w:tcPr>
            <w:tcW w:w="509" w:type="pct"/>
            <w:tcBorders>
              <w:top w:val="single" w:sz="6" w:space="0" w:color="DDDDDD"/>
              <w:left w:val="single" w:sz="6" w:space="0" w:color="DDDDDD"/>
              <w:bottom w:val="single" w:sz="6" w:space="0" w:color="DDDDDD"/>
              <w:right w:val="single" w:sz="6" w:space="0" w:color="DDDDDD"/>
            </w:tcBorders>
          </w:tcPr>
          <w:p w14:paraId="665226B8" w14:textId="64009FB2" w:rsidR="000F06C3" w:rsidRPr="00F50337" w:rsidRDefault="000F06C3" w:rsidP="000F06C3">
            <w:pPr>
              <w:widowControl/>
              <w:jc w:val="center"/>
              <w:rPr>
                <w:rFonts w:ascii="宋体" w:eastAsia="宋体" w:hAnsi="宋体" w:cs="宋体"/>
                <w:kern w:val="0"/>
                <w:sz w:val="22"/>
              </w:rPr>
            </w:pPr>
            <w:r w:rsidRPr="004917DD">
              <w:rPr>
                <w:rFonts w:ascii="宋体" w:eastAsia="宋体" w:hAnsi="宋体" w:cs="宋体"/>
                <w:kern w:val="0"/>
                <w:sz w:val="22"/>
              </w:rPr>
              <w:t>12.2</w:t>
            </w:r>
          </w:p>
        </w:tc>
      </w:tr>
    </w:tbl>
    <w:bookmarkEnd w:id="5"/>
    <w:p w14:paraId="06C3EE03" w14:textId="77777777" w:rsidR="00657E09" w:rsidRPr="00F50337" w:rsidRDefault="00657E09" w:rsidP="00657E09">
      <w:pPr>
        <w:widowControl/>
        <w:spacing w:before="255" w:after="255"/>
        <w:rPr>
          <w:rFonts w:ascii="宋体" w:eastAsia="宋体" w:hAnsi="宋体" w:cs="宋体"/>
          <w:kern w:val="0"/>
          <w:sz w:val="22"/>
        </w:rPr>
      </w:pPr>
      <w:r w:rsidRPr="00F50337">
        <w:rPr>
          <w:rFonts w:ascii="宋体" w:eastAsia="宋体" w:hAnsi="宋体" w:cs="宋体" w:hint="eastAsia"/>
          <w:b/>
          <w:bCs/>
          <w:kern w:val="0"/>
          <w:sz w:val="22"/>
        </w:rPr>
        <w:t>五、评审专家（单一来源采购人员）名单：</w:t>
      </w:r>
      <w:r w:rsidRPr="00F50337">
        <w:rPr>
          <w:rFonts w:ascii="宋体" w:eastAsia="宋体" w:hAnsi="宋体" w:cs="宋体" w:hint="eastAsia"/>
          <w:kern w:val="0"/>
          <w:sz w:val="22"/>
        </w:rPr>
        <w:t xml:space="preserve">                    </w:t>
      </w:r>
    </w:p>
    <w:p w14:paraId="4E692061" w14:textId="0D7EC399" w:rsidR="00781557" w:rsidRDefault="004917DD" w:rsidP="00657E09">
      <w:pPr>
        <w:widowControl/>
        <w:spacing w:before="255" w:after="255"/>
        <w:rPr>
          <w:rFonts w:ascii="宋体" w:eastAsia="宋体" w:hAnsi="宋体" w:cs="宋体"/>
          <w:kern w:val="0"/>
          <w:sz w:val="22"/>
        </w:rPr>
      </w:pPr>
      <w:r>
        <w:rPr>
          <w:rFonts w:ascii="宋体" w:eastAsia="宋体" w:hAnsi="宋体" w:cs="宋体" w:hint="eastAsia"/>
          <w:kern w:val="0"/>
          <w:sz w:val="22"/>
        </w:rPr>
        <w:t>李宁，王捷，邹华燕</w:t>
      </w:r>
      <w:r w:rsidRPr="004917DD">
        <w:rPr>
          <w:rFonts w:ascii="宋体" w:eastAsia="宋体" w:hAnsi="宋体" w:cs="宋体" w:hint="eastAsia"/>
          <w:kern w:val="0"/>
          <w:sz w:val="22"/>
        </w:rPr>
        <w:t>，谭美珠</w:t>
      </w:r>
      <w:r w:rsidR="00781557">
        <w:rPr>
          <w:rFonts w:ascii="宋体" w:eastAsia="宋体" w:hAnsi="宋体" w:cs="宋体" w:hint="eastAsia"/>
          <w:kern w:val="0"/>
          <w:sz w:val="22"/>
        </w:rPr>
        <w:t>，</w:t>
      </w:r>
      <w:r w:rsidRPr="004917DD">
        <w:rPr>
          <w:rFonts w:ascii="宋体" w:eastAsia="宋体" w:hAnsi="宋体" w:cs="宋体" w:hint="eastAsia"/>
          <w:kern w:val="0"/>
          <w:sz w:val="22"/>
        </w:rPr>
        <w:t>邱琼华</w:t>
      </w:r>
      <w:r w:rsidR="00781557" w:rsidRPr="00781557">
        <w:rPr>
          <w:rFonts w:ascii="宋体" w:eastAsia="宋体" w:hAnsi="宋体" w:cs="宋体" w:hint="eastAsia"/>
          <w:kern w:val="0"/>
          <w:sz w:val="22"/>
        </w:rPr>
        <w:t>（采购人代表）</w:t>
      </w:r>
    </w:p>
    <w:p w14:paraId="6BB7513B" w14:textId="4F4CBFDB" w:rsidR="00657E09" w:rsidRPr="00F50337" w:rsidRDefault="00657E09" w:rsidP="00657E09">
      <w:pPr>
        <w:widowControl/>
        <w:spacing w:before="255" w:after="255"/>
        <w:rPr>
          <w:rFonts w:ascii="宋体" w:eastAsia="宋体" w:hAnsi="宋体" w:cs="宋体"/>
          <w:kern w:val="0"/>
          <w:sz w:val="22"/>
        </w:rPr>
      </w:pPr>
      <w:r w:rsidRPr="00F50337">
        <w:rPr>
          <w:rFonts w:ascii="宋体" w:eastAsia="宋体" w:hAnsi="宋体" w:cs="宋体" w:hint="eastAsia"/>
          <w:b/>
          <w:bCs/>
          <w:kern w:val="0"/>
          <w:sz w:val="22"/>
        </w:rPr>
        <w:t>六、代理服务收费标准及金额：</w:t>
      </w:r>
      <w:r w:rsidRPr="00F50337">
        <w:rPr>
          <w:rFonts w:ascii="宋体" w:eastAsia="宋体" w:hAnsi="宋体" w:cs="宋体" w:hint="eastAsia"/>
          <w:kern w:val="0"/>
          <w:sz w:val="22"/>
        </w:rPr>
        <w:t>                 </w:t>
      </w:r>
    </w:p>
    <w:p w14:paraId="72B447B5" w14:textId="26CFA4CB" w:rsidR="00657E09" w:rsidRPr="00F50337" w:rsidRDefault="00657E09" w:rsidP="003C77B2">
      <w:pPr>
        <w:widowControl/>
        <w:spacing w:before="100" w:beforeAutospacing="1" w:after="100" w:afterAutospacing="1"/>
        <w:ind w:firstLine="480"/>
        <w:rPr>
          <w:rFonts w:ascii="宋体" w:eastAsia="宋体" w:hAnsi="宋体" w:cs="宋体"/>
          <w:kern w:val="0"/>
          <w:sz w:val="22"/>
        </w:rPr>
      </w:pPr>
      <w:r w:rsidRPr="00F50337">
        <w:rPr>
          <w:rFonts w:ascii="宋体" w:eastAsia="宋体" w:hAnsi="宋体" w:cs="宋体" w:hint="eastAsia"/>
          <w:kern w:val="0"/>
          <w:sz w:val="22"/>
        </w:rPr>
        <w:t>1.代理服务收费标准：</w:t>
      </w:r>
      <w:r w:rsidR="009B2F9A" w:rsidRPr="00F50337">
        <w:rPr>
          <w:rFonts w:ascii="宋体" w:eastAsia="宋体" w:hAnsi="宋体" w:cs="宋体" w:hint="eastAsia"/>
          <w:kern w:val="0"/>
          <w:sz w:val="22"/>
        </w:rPr>
        <w:t>本项目采购代理服务费按照招标文件第三章</w:t>
      </w:r>
      <w:r w:rsidR="009B2F9A" w:rsidRPr="00F50337">
        <w:rPr>
          <w:rFonts w:ascii="宋体" w:eastAsia="宋体" w:hAnsi="宋体" w:cs="宋体"/>
          <w:kern w:val="0"/>
          <w:sz w:val="22"/>
        </w:rPr>
        <w:t xml:space="preserve"> 供应商须知 供应商须知前附表 “39.1采购代理费收取标准”向中标人收取</w:t>
      </w:r>
      <w:r w:rsidR="003C77B2" w:rsidRPr="00F50337">
        <w:rPr>
          <w:rFonts w:ascii="宋体" w:eastAsia="宋体" w:hAnsi="宋体" w:cs="宋体" w:hint="eastAsia"/>
          <w:kern w:val="0"/>
          <w:sz w:val="22"/>
        </w:rPr>
        <w:t>。</w:t>
      </w:r>
    </w:p>
    <w:p w14:paraId="092FCD97" w14:textId="1C175FB8" w:rsidR="00657E09" w:rsidRPr="00F50337" w:rsidRDefault="00657E09" w:rsidP="00657E09">
      <w:pPr>
        <w:widowControl/>
        <w:spacing w:before="100" w:beforeAutospacing="1" w:after="100" w:afterAutospacing="1"/>
        <w:ind w:firstLine="480"/>
        <w:jc w:val="left"/>
        <w:rPr>
          <w:rFonts w:ascii="宋体" w:eastAsia="宋体" w:hAnsi="宋体" w:cs="宋体"/>
          <w:kern w:val="0"/>
          <w:sz w:val="22"/>
        </w:rPr>
      </w:pPr>
      <w:r w:rsidRPr="00F50337">
        <w:rPr>
          <w:rFonts w:ascii="宋体" w:eastAsia="宋体" w:hAnsi="宋体" w:cs="宋体" w:hint="eastAsia"/>
          <w:kern w:val="0"/>
          <w:sz w:val="22"/>
        </w:rPr>
        <w:t>2.代理服务收费金额（元）：</w:t>
      </w:r>
      <w:r w:rsidR="004917DD" w:rsidRPr="004917DD">
        <w:rPr>
          <w:rFonts w:ascii="宋体" w:eastAsia="宋体" w:hAnsi="宋体" w:cs="宋体"/>
          <w:kern w:val="0"/>
          <w:sz w:val="22"/>
        </w:rPr>
        <w:t>13936</w:t>
      </w:r>
    </w:p>
    <w:p w14:paraId="09EEBD73" w14:textId="77777777" w:rsidR="00657E09" w:rsidRPr="00F50337" w:rsidRDefault="00657E09" w:rsidP="00657E09">
      <w:pPr>
        <w:widowControl/>
        <w:spacing w:before="255" w:after="255"/>
        <w:rPr>
          <w:rFonts w:ascii="宋体" w:eastAsia="宋体" w:hAnsi="宋体" w:cs="宋体"/>
          <w:kern w:val="0"/>
          <w:sz w:val="22"/>
        </w:rPr>
      </w:pPr>
      <w:r w:rsidRPr="00F50337">
        <w:rPr>
          <w:rFonts w:ascii="宋体" w:eastAsia="宋体" w:hAnsi="宋体" w:cs="宋体" w:hint="eastAsia"/>
          <w:b/>
          <w:bCs/>
          <w:kern w:val="0"/>
          <w:sz w:val="22"/>
        </w:rPr>
        <w:t>七、公告期限</w:t>
      </w:r>
      <w:r w:rsidRPr="00F50337">
        <w:rPr>
          <w:rFonts w:ascii="宋体" w:eastAsia="宋体" w:hAnsi="宋体" w:cs="宋体" w:hint="eastAsia"/>
          <w:kern w:val="0"/>
          <w:sz w:val="22"/>
        </w:rPr>
        <w:t xml:space="preserve">                    </w:t>
      </w:r>
    </w:p>
    <w:p w14:paraId="26E6A2F8" w14:textId="77777777" w:rsidR="00657E09" w:rsidRPr="00F50337" w:rsidRDefault="00657E09" w:rsidP="00657E09">
      <w:pPr>
        <w:widowControl/>
        <w:spacing w:before="100" w:beforeAutospacing="1" w:after="100" w:afterAutospacing="1"/>
        <w:ind w:firstLine="480"/>
        <w:jc w:val="left"/>
        <w:rPr>
          <w:rFonts w:ascii="宋体" w:eastAsia="宋体" w:hAnsi="宋体" w:cs="宋体"/>
          <w:kern w:val="0"/>
          <w:sz w:val="22"/>
        </w:rPr>
      </w:pPr>
      <w:r w:rsidRPr="00F50337">
        <w:rPr>
          <w:rFonts w:ascii="宋体" w:eastAsia="宋体" w:hAnsi="宋体" w:cs="宋体" w:hint="eastAsia"/>
          <w:kern w:val="0"/>
          <w:sz w:val="22"/>
        </w:rPr>
        <w:t>自本公告发布之日起1个工作日。                    </w:t>
      </w:r>
    </w:p>
    <w:p w14:paraId="7906D4CA" w14:textId="77777777" w:rsidR="00657E09" w:rsidRPr="00F50337" w:rsidRDefault="00657E09" w:rsidP="00657E09">
      <w:pPr>
        <w:widowControl/>
        <w:spacing w:before="255" w:after="255"/>
        <w:rPr>
          <w:rFonts w:ascii="宋体" w:eastAsia="宋体" w:hAnsi="宋体" w:cs="宋体"/>
          <w:kern w:val="0"/>
          <w:sz w:val="22"/>
        </w:rPr>
      </w:pPr>
      <w:r w:rsidRPr="00F50337">
        <w:rPr>
          <w:rFonts w:ascii="宋体" w:eastAsia="宋体" w:hAnsi="宋体" w:cs="宋体" w:hint="eastAsia"/>
          <w:b/>
          <w:bCs/>
          <w:kern w:val="0"/>
          <w:sz w:val="22"/>
        </w:rPr>
        <w:lastRenderedPageBreak/>
        <w:t>八、其他补充事宜</w:t>
      </w:r>
      <w:r w:rsidRPr="00F50337">
        <w:rPr>
          <w:rFonts w:ascii="宋体" w:eastAsia="宋体" w:hAnsi="宋体" w:cs="宋体" w:hint="eastAsia"/>
          <w:kern w:val="0"/>
          <w:sz w:val="22"/>
        </w:rPr>
        <w:t>                   </w:t>
      </w:r>
    </w:p>
    <w:p w14:paraId="161E3B47" w14:textId="0FEA20E4" w:rsidR="00657E09" w:rsidRPr="00F50337" w:rsidRDefault="0069456E" w:rsidP="003C77B2">
      <w:pPr>
        <w:widowControl/>
        <w:spacing w:before="100" w:beforeAutospacing="1" w:after="100" w:afterAutospacing="1"/>
        <w:ind w:firstLine="480"/>
        <w:rPr>
          <w:rFonts w:ascii="宋体" w:eastAsia="宋体" w:hAnsi="宋体" w:cs="宋体"/>
          <w:kern w:val="0"/>
          <w:sz w:val="22"/>
        </w:rPr>
      </w:pPr>
      <w:r w:rsidRPr="00F50337">
        <w:rPr>
          <w:rFonts w:ascii="宋体" w:eastAsia="宋体" w:hAnsi="宋体" w:cs="宋体" w:hint="eastAsia"/>
          <w:kern w:val="0"/>
          <w:sz w:val="22"/>
        </w:rPr>
        <w:t>1、</w:t>
      </w:r>
      <w:r w:rsidR="004917DD" w:rsidRPr="004917DD">
        <w:rPr>
          <w:rFonts w:ascii="宋体" w:eastAsia="宋体" w:hAnsi="宋体" w:cs="宋体" w:hint="eastAsia"/>
          <w:kern w:val="0"/>
          <w:sz w:val="22"/>
        </w:rPr>
        <w:t>网上查询地址：</w:t>
      </w:r>
      <w:r w:rsidR="004917DD" w:rsidRPr="004917DD">
        <w:rPr>
          <w:rFonts w:ascii="宋体" w:eastAsia="宋体" w:hAnsi="宋体" w:cs="宋体"/>
          <w:kern w:val="0"/>
          <w:sz w:val="22"/>
        </w:rPr>
        <w:t>www.ccgp.gov.cn（中国政府采购网）、zfcg.gxzf.gov.cn（广西壮族自治区政府采购网）、zfcg.lzscz.liuzhou.gov.cn（广西柳州政府采购网）</w:t>
      </w:r>
      <w:r w:rsidR="00657E09" w:rsidRPr="00F50337">
        <w:rPr>
          <w:rFonts w:ascii="宋体" w:eastAsia="宋体" w:hAnsi="宋体" w:cs="宋体"/>
          <w:kern w:val="0"/>
          <w:sz w:val="22"/>
        </w:rPr>
        <w:t>。</w:t>
      </w:r>
    </w:p>
    <w:p w14:paraId="3E764477" w14:textId="57381CA5" w:rsidR="0069456E" w:rsidRDefault="0069456E" w:rsidP="003C77B2">
      <w:pPr>
        <w:widowControl/>
        <w:spacing w:before="100" w:beforeAutospacing="1" w:after="100" w:afterAutospacing="1"/>
        <w:ind w:firstLine="480"/>
        <w:rPr>
          <w:rFonts w:ascii="宋体" w:eastAsia="宋体" w:hAnsi="宋体" w:cs="宋体"/>
          <w:kern w:val="0"/>
          <w:sz w:val="22"/>
        </w:rPr>
      </w:pPr>
      <w:r w:rsidRPr="00F50337">
        <w:rPr>
          <w:rFonts w:ascii="宋体" w:eastAsia="宋体" w:hAnsi="宋体" w:cs="宋体" w:hint="eastAsia"/>
          <w:kern w:val="0"/>
          <w:sz w:val="22"/>
        </w:rPr>
        <w:t>2、</w:t>
      </w:r>
      <w:r w:rsidR="004917DD" w:rsidRPr="004917DD">
        <w:rPr>
          <w:rFonts w:ascii="宋体" w:eastAsia="宋体" w:hAnsi="宋体" w:cs="宋体" w:hint="eastAsia"/>
          <w:kern w:val="0"/>
          <w:sz w:val="22"/>
        </w:rPr>
        <w:t>供应商认为中标结果使自己的权益受到损害的，可以在中标结果公告期限届满之日起七个工作日内以书面形式向采购人或采购代理机构提出质疑，逾期将不再受理</w:t>
      </w:r>
      <w:r w:rsidRPr="00F50337">
        <w:rPr>
          <w:rFonts w:ascii="宋体" w:eastAsia="宋体" w:hAnsi="宋体" w:cs="宋体"/>
          <w:kern w:val="0"/>
          <w:sz w:val="22"/>
        </w:rPr>
        <w:t>。</w:t>
      </w:r>
    </w:p>
    <w:p w14:paraId="1EAFBB36" w14:textId="56B563C7" w:rsidR="004917DD" w:rsidRPr="00F50337" w:rsidRDefault="004917DD" w:rsidP="003C77B2">
      <w:pPr>
        <w:widowControl/>
        <w:spacing w:before="100" w:beforeAutospacing="1" w:after="100" w:afterAutospacing="1"/>
        <w:ind w:firstLine="480"/>
        <w:rPr>
          <w:rFonts w:ascii="宋体" w:eastAsia="宋体" w:hAnsi="宋体" w:cs="宋体" w:hint="eastAsia"/>
          <w:kern w:val="0"/>
          <w:sz w:val="22"/>
        </w:rPr>
      </w:pPr>
      <w:r>
        <w:rPr>
          <w:rFonts w:ascii="宋体" w:eastAsia="宋体" w:hAnsi="宋体" w:cs="宋体" w:hint="eastAsia"/>
          <w:kern w:val="0"/>
          <w:sz w:val="22"/>
        </w:rPr>
        <w:t>3、</w:t>
      </w:r>
      <w:r w:rsidRPr="004917DD">
        <w:rPr>
          <w:rFonts w:ascii="宋体" w:eastAsia="宋体" w:hAnsi="宋体" w:cs="宋体" w:hint="eastAsia"/>
          <w:kern w:val="0"/>
          <w:sz w:val="22"/>
        </w:rPr>
        <w:t>中标供应商评审总得分：</w:t>
      </w:r>
      <w:r w:rsidRPr="004917DD">
        <w:rPr>
          <w:rFonts w:ascii="宋体" w:eastAsia="宋体" w:hAnsi="宋体" w:cs="宋体"/>
          <w:kern w:val="0"/>
          <w:sz w:val="22"/>
        </w:rPr>
        <w:t>83.54</w:t>
      </w:r>
      <w:r>
        <w:rPr>
          <w:rFonts w:ascii="宋体" w:eastAsia="宋体" w:hAnsi="宋体" w:cs="宋体" w:hint="eastAsia"/>
          <w:kern w:val="0"/>
          <w:sz w:val="22"/>
        </w:rPr>
        <w:t>。</w:t>
      </w:r>
    </w:p>
    <w:p w14:paraId="20D4C9DE" w14:textId="6F72FEC6" w:rsidR="00657E09" w:rsidRPr="00F50337" w:rsidRDefault="00657E09" w:rsidP="00657E09">
      <w:pPr>
        <w:widowControl/>
        <w:spacing w:before="255" w:after="255"/>
        <w:rPr>
          <w:rFonts w:ascii="宋体" w:eastAsia="宋体" w:hAnsi="宋体" w:cs="宋体"/>
          <w:kern w:val="0"/>
          <w:sz w:val="22"/>
        </w:rPr>
      </w:pPr>
      <w:r w:rsidRPr="00F50337">
        <w:rPr>
          <w:rFonts w:ascii="宋体" w:eastAsia="宋体" w:hAnsi="宋体" w:cs="宋体" w:hint="eastAsia"/>
          <w:b/>
          <w:bCs/>
          <w:kern w:val="0"/>
          <w:sz w:val="22"/>
        </w:rPr>
        <w:t>九、对本次公告内容提出询问，请按以下方式联系</w:t>
      </w:r>
    </w:p>
    <w:p w14:paraId="1E511088" w14:textId="25DDDB9F" w:rsidR="00657E09" w:rsidRPr="00F50337" w:rsidRDefault="00657E09" w:rsidP="00657E09">
      <w:pPr>
        <w:widowControl/>
        <w:spacing w:before="100" w:beforeAutospacing="1" w:after="100" w:afterAutospacing="1" w:line="360" w:lineRule="atLeast"/>
        <w:ind w:firstLine="480"/>
        <w:jc w:val="left"/>
        <w:rPr>
          <w:rFonts w:ascii="宋体" w:eastAsia="宋体" w:hAnsi="宋体" w:cs="宋体"/>
          <w:kern w:val="0"/>
          <w:sz w:val="22"/>
        </w:rPr>
      </w:pPr>
      <w:r w:rsidRPr="00F50337">
        <w:rPr>
          <w:rFonts w:ascii="宋体" w:eastAsia="宋体" w:hAnsi="宋体" w:cs="宋体" w:hint="eastAsia"/>
          <w:kern w:val="0"/>
          <w:sz w:val="22"/>
        </w:rPr>
        <w:t xml:space="preserve">1.采购人信息 </w:t>
      </w:r>
    </w:p>
    <w:p w14:paraId="26F404CE" w14:textId="10E8EB75" w:rsidR="00657E09" w:rsidRPr="00F50337" w:rsidRDefault="00657E09" w:rsidP="00657E09">
      <w:pPr>
        <w:widowControl/>
        <w:spacing w:before="100" w:beforeAutospacing="1" w:after="100" w:afterAutospacing="1"/>
        <w:ind w:firstLine="480"/>
        <w:jc w:val="left"/>
        <w:rPr>
          <w:rFonts w:ascii="宋体" w:eastAsia="宋体" w:hAnsi="宋体" w:cs="宋体"/>
          <w:kern w:val="0"/>
          <w:sz w:val="22"/>
        </w:rPr>
      </w:pPr>
      <w:r w:rsidRPr="00F50337">
        <w:rPr>
          <w:rFonts w:ascii="宋体" w:eastAsia="宋体" w:hAnsi="宋体" w:cs="宋体" w:hint="eastAsia"/>
          <w:kern w:val="0"/>
          <w:sz w:val="22"/>
        </w:rPr>
        <w:t>名 称：</w:t>
      </w:r>
      <w:r w:rsidR="00781557" w:rsidRPr="00781557">
        <w:rPr>
          <w:rFonts w:ascii="宋体" w:eastAsia="宋体" w:hAnsi="宋体" w:cs="宋体" w:hint="eastAsia"/>
          <w:kern w:val="0"/>
          <w:sz w:val="22"/>
        </w:rPr>
        <w:t>柳州市中医医院（柳州市壮医医院）</w:t>
      </w:r>
    </w:p>
    <w:p w14:paraId="7A690CAD" w14:textId="080C2CC0" w:rsidR="00657E09" w:rsidRPr="00F50337" w:rsidRDefault="00657E09" w:rsidP="00657E09">
      <w:pPr>
        <w:widowControl/>
        <w:spacing w:before="100" w:beforeAutospacing="1" w:after="100" w:afterAutospacing="1"/>
        <w:ind w:firstLine="480"/>
        <w:jc w:val="left"/>
        <w:rPr>
          <w:rFonts w:ascii="宋体" w:eastAsia="宋体" w:hAnsi="宋体" w:cs="宋体"/>
          <w:kern w:val="0"/>
          <w:sz w:val="22"/>
        </w:rPr>
      </w:pPr>
      <w:r w:rsidRPr="00F50337">
        <w:rPr>
          <w:rFonts w:ascii="宋体" w:eastAsia="宋体" w:hAnsi="宋体" w:cs="宋体" w:hint="eastAsia"/>
          <w:kern w:val="0"/>
          <w:sz w:val="22"/>
        </w:rPr>
        <w:t>地 址：</w:t>
      </w:r>
      <w:r w:rsidR="004917DD" w:rsidRPr="004917DD">
        <w:rPr>
          <w:rFonts w:ascii="宋体" w:eastAsia="宋体" w:hAnsi="宋体" w:cs="Times New Roman" w:hint="eastAsia"/>
          <w:bCs/>
          <w:sz w:val="22"/>
        </w:rPr>
        <w:t>柳州市城中区东环大道延长线东侧红葫路</w:t>
      </w:r>
      <w:r w:rsidR="004917DD" w:rsidRPr="004917DD">
        <w:rPr>
          <w:rFonts w:ascii="宋体" w:eastAsia="宋体" w:hAnsi="宋体" w:cs="Times New Roman"/>
          <w:bCs/>
          <w:sz w:val="22"/>
        </w:rPr>
        <w:t>6号</w:t>
      </w:r>
    </w:p>
    <w:p w14:paraId="2B1851BE" w14:textId="13856F38" w:rsidR="00657E09" w:rsidRPr="00F50337" w:rsidRDefault="00657E09" w:rsidP="00657E09">
      <w:pPr>
        <w:widowControl/>
        <w:spacing w:before="100" w:beforeAutospacing="1" w:after="100" w:afterAutospacing="1"/>
        <w:ind w:firstLine="480"/>
        <w:jc w:val="left"/>
        <w:rPr>
          <w:rFonts w:ascii="宋体" w:eastAsia="宋体" w:hAnsi="宋体" w:cs="宋体"/>
          <w:kern w:val="0"/>
          <w:sz w:val="22"/>
        </w:rPr>
      </w:pPr>
      <w:r w:rsidRPr="00F50337">
        <w:rPr>
          <w:rFonts w:ascii="宋体" w:eastAsia="宋体" w:hAnsi="宋体" w:cs="宋体" w:hint="eastAsia"/>
          <w:kern w:val="0"/>
          <w:sz w:val="22"/>
        </w:rPr>
        <w:t>联系方式：</w:t>
      </w:r>
      <w:r w:rsidR="00781557" w:rsidRPr="00781557">
        <w:rPr>
          <w:rFonts w:ascii="宋体" w:eastAsia="宋体" w:hAnsi="宋体" w:cs="Times New Roman"/>
          <w:bCs/>
          <w:sz w:val="22"/>
        </w:rPr>
        <w:t>0772-3357423</w:t>
      </w:r>
    </w:p>
    <w:p w14:paraId="5F04BA77" w14:textId="2FCD90FC" w:rsidR="00657E09" w:rsidRPr="00F50337" w:rsidRDefault="00657E09" w:rsidP="00657E09">
      <w:pPr>
        <w:widowControl/>
        <w:spacing w:before="100" w:beforeAutospacing="1" w:after="100" w:afterAutospacing="1" w:line="360" w:lineRule="atLeast"/>
        <w:ind w:firstLine="480"/>
        <w:jc w:val="left"/>
        <w:rPr>
          <w:rFonts w:ascii="宋体" w:eastAsia="宋体" w:hAnsi="宋体" w:cs="宋体"/>
          <w:kern w:val="0"/>
          <w:sz w:val="22"/>
        </w:rPr>
      </w:pPr>
      <w:r w:rsidRPr="00F50337">
        <w:rPr>
          <w:rFonts w:ascii="宋体" w:eastAsia="宋体" w:hAnsi="宋体" w:cs="宋体" w:hint="eastAsia"/>
          <w:kern w:val="0"/>
          <w:sz w:val="22"/>
        </w:rPr>
        <w:t>2.采购代理机构信息</w:t>
      </w:r>
    </w:p>
    <w:p w14:paraId="53725C45" w14:textId="2B07B0F7" w:rsidR="00657E09" w:rsidRPr="00F50337" w:rsidRDefault="00657E09" w:rsidP="00657E09">
      <w:pPr>
        <w:widowControl/>
        <w:spacing w:before="100" w:beforeAutospacing="1" w:after="100" w:afterAutospacing="1"/>
        <w:ind w:firstLine="480"/>
        <w:jc w:val="left"/>
        <w:rPr>
          <w:rFonts w:ascii="宋体" w:eastAsia="宋体" w:hAnsi="宋体" w:cs="宋体"/>
          <w:kern w:val="0"/>
          <w:sz w:val="22"/>
        </w:rPr>
      </w:pPr>
      <w:r w:rsidRPr="00F50337">
        <w:rPr>
          <w:rFonts w:ascii="宋体" w:eastAsia="宋体" w:hAnsi="宋体" w:cs="宋体" w:hint="eastAsia"/>
          <w:kern w:val="0"/>
          <w:sz w:val="22"/>
        </w:rPr>
        <w:t>名 称：</w:t>
      </w:r>
      <w:r w:rsidR="00AD4070" w:rsidRPr="00F50337">
        <w:rPr>
          <w:rFonts w:ascii="宋体" w:eastAsia="宋体" w:hAnsi="宋体" w:cs="宋体"/>
          <w:kern w:val="0"/>
          <w:sz w:val="22"/>
        </w:rPr>
        <w:t>广西顺盈</w:t>
      </w:r>
      <w:r w:rsidRPr="00F50337">
        <w:rPr>
          <w:rFonts w:ascii="宋体" w:eastAsia="宋体" w:hAnsi="宋体" w:cs="宋体"/>
          <w:kern w:val="0"/>
          <w:sz w:val="22"/>
        </w:rPr>
        <w:t>工程项目管理有限公司</w:t>
      </w:r>
    </w:p>
    <w:p w14:paraId="654A9243" w14:textId="7AFA031C" w:rsidR="00657E09" w:rsidRPr="00F50337" w:rsidRDefault="00657E09" w:rsidP="00657E09">
      <w:pPr>
        <w:widowControl/>
        <w:spacing w:before="100" w:beforeAutospacing="1" w:after="100" w:afterAutospacing="1"/>
        <w:ind w:firstLine="480"/>
        <w:jc w:val="left"/>
        <w:rPr>
          <w:rFonts w:ascii="宋体" w:eastAsia="宋体" w:hAnsi="宋体" w:cs="宋体"/>
          <w:kern w:val="0"/>
          <w:sz w:val="22"/>
        </w:rPr>
      </w:pPr>
      <w:r w:rsidRPr="00F50337">
        <w:rPr>
          <w:rFonts w:ascii="宋体" w:eastAsia="宋体" w:hAnsi="宋体" w:cs="宋体" w:hint="eastAsia"/>
          <w:kern w:val="0"/>
          <w:sz w:val="22"/>
        </w:rPr>
        <w:t>地 址：</w:t>
      </w:r>
      <w:r w:rsidRPr="00F50337">
        <w:rPr>
          <w:rFonts w:ascii="宋体" w:eastAsia="宋体" w:hAnsi="宋体" w:cs="宋体"/>
          <w:kern w:val="0"/>
          <w:sz w:val="22"/>
        </w:rPr>
        <w:t>柳州市三中路92</w:t>
      </w:r>
      <w:r w:rsidR="00774937" w:rsidRPr="00F50337">
        <w:rPr>
          <w:rFonts w:ascii="宋体" w:eastAsia="宋体" w:hAnsi="宋体" w:cs="宋体"/>
          <w:kern w:val="0"/>
          <w:sz w:val="22"/>
        </w:rPr>
        <w:t>号原地区政法委办公楼</w:t>
      </w:r>
      <w:r w:rsidR="009B2F9A" w:rsidRPr="00F50337">
        <w:rPr>
          <w:rFonts w:ascii="宋体" w:eastAsia="宋体" w:hAnsi="宋体" w:cs="宋体" w:hint="eastAsia"/>
          <w:kern w:val="0"/>
          <w:sz w:val="22"/>
        </w:rPr>
        <w:t>二楼</w:t>
      </w:r>
    </w:p>
    <w:p w14:paraId="78DA1450" w14:textId="070774DE" w:rsidR="00657E09" w:rsidRPr="00F50337" w:rsidRDefault="00657E09" w:rsidP="00657E09">
      <w:pPr>
        <w:widowControl/>
        <w:spacing w:before="100" w:beforeAutospacing="1" w:after="100" w:afterAutospacing="1"/>
        <w:ind w:firstLine="480"/>
        <w:jc w:val="left"/>
        <w:rPr>
          <w:rFonts w:ascii="宋体" w:eastAsia="宋体" w:hAnsi="宋体" w:cs="宋体"/>
          <w:kern w:val="0"/>
          <w:sz w:val="22"/>
        </w:rPr>
      </w:pPr>
      <w:r w:rsidRPr="00F50337">
        <w:rPr>
          <w:rFonts w:ascii="宋体" w:eastAsia="宋体" w:hAnsi="宋体" w:cs="宋体" w:hint="eastAsia"/>
          <w:kern w:val="0"/>
          <w:sz w:val="22"/>
        </w:rPr>
        <w:t>联系方式：</w:t>
      </w:r>
      <w:r w:rsidRPr="00F50337">
        <w:rPr>
          <w:rFonts w:ascii="宋体" w:eastAsia="宋体" w:hAnsi="宋体" w:cs="宋体"/>
          <w:kern w:val="0"/>
          <w:sz w:val="22"/>
        </w:rPr>
        <w:t>0772-2999008</w:t>
      </w:r>
    </w:p>
    <w:p w14:paraId="614A4A8E" w14:textId="77777777" w:rsidR="00657E09" w:rsidRPr="00F50337" w:rsidRDefault="00657E09" w:rsidP="00657E09">
      <w:pPr>
        <w:widowControl/>
        <w:spacing w:before="100" w:beforeAutospacing="1" w:after="100" w:afterAutospacing="1" w:line="360" w:lineRule="atLeast"/>
        <w:ind w:firstLine="480"/>
        <w:jc w:val="left"/>
        <w:rPr>
          <w:rFonts w:ascii="宋体" w:eastAsia="宋体" w:hAnsi="宋体" w:cs="宋体"/>
          <w:kern w:val="0"/>
          <w:sz w:val="22"/>
        </w:rPr>
      </w:pPr>
      <w:r w:rsidRPr="00F50337">
        <w:rPr>
          <w:rFonts w:ascii="宋体" w:eastAsia="宋体" w:hAnsi="宋体" w:cs="宋体" w:hint="eastAsia"/>
          <w:kern w:val="0"/>
          <w:sz w:val="22"/>
        </w:rPr>
        <w:t>3.项目联系方式</w:t>
      </w:r>
    </w:p>
    <w:p w14:paraId="7A1B0F69" w14:textId="3B47B37A" w:rsidR="00657E09" w:rsidRPr="00F50337" w:rsidRDefault="00657E09" w:rsidP="00657E09">
      <w:pPr>
        <w:widowControl/>
        <w:spacing w:before="100" w:beforeAutospacing="1" w:after="100" w:afterAutospacing="1" w:line="360" w:lineRule="atLeast"/>
        <w:ind w:firstLine="480"/>
        <w:jc w:val="left"/>
        <w:rPr>
          <w:rFonts w:ascii="宋体" w:eastAsia="宋体" w:hAnsi="宋体" w:cs="宋体"/>
          <w:kern w:val="0"/>
          <w:sz w:val="22"/>
        </w:rPr>
      </w:pPr>
      <w:r w:rsidRPr="00F50337">
        <w:rPr>
          <w:rFonts w:ascii="宋体" w:eastAsia="宋体" w:hAnsi="宋体" w:cs="宋体" w:hint="eastAsia"/>
          <w:kern w:val="0"/>
          <w:sz w:val="22"/>
        </w:rPr>
        <w:t>项目联系人：</w:t>
      </w:r>
      <w:r w:rsidR="009B2F9A" w:rsidRPr="00F50337">
        <w:rPr>
          <w:rFonts w:ascii="宋体" w:eastAsia="宋体" w:hAnsi="宋体" w:cs="宋体" w:hint="eastAsia"/>
          <w:kern w:val="0"/>
          <w:sz w:val="22"/>
        </w:rPr>
        <w:t>覃金凤</w:t>
      </w:r>
    </w:p>
    <w:p w14:paraId="7B2B2993" w14:textId="77777777" w:rsidR="00657E09" w:rsidRPr="00F50337" w:rsidRDefault="00657E09" w:rsidP="00657E09">
      <w:pPr>
        <w:widowControl/>
        <w:spacing w:before="100" w:beforeAutospacing="1" w:after="100" w:afterAutospacing="1" w:line="360" w:lineRule="atLeast"/>
        <w:ind w:firstLine="480"/>
        <w:jc w:val="left"/>
        <w:rPr>
          <w:rFonts w:ascii="宋体" w:eastAsia="宋体" w:hAnsi="宋体" w:cs="宋体"/>
          <w:kern w:val="0"/>
          <w:sz w:val="22"/>
        </w:rPr>
      </w:pPr>
      <w:r w:rsidRPr="00F50337">
        <w:rPr>
          <w:rFonts w:ascii="宋体" w:eastAsia="宋体" w:hAnsi="宋体" w:cs="宋体" w:hint="eastAsia"/>
          <w:kern w:val="0"/>
          <w:sz w:val="22"/>
        </w:rPr>
        <w:t>电 话：</w:t>
      </w:r>
      <w:r w:rsidRPr="00F50337">
        <w:rPr>
          <w:rFonts w:ascii="宋体" w:eastAsia="宋体" w:hAnsi="宋体" w:cs="宋体"/>
          <w:kern w:val="0"/>
          <w:sz w:val="22"/>
        </w:rPr>
        <w:t>0772-2999008</w:t>
      </w:r>
    </w:p>
    <w:bookmarkEnd w:id="0"/>
    <w:bookmarkEnd w:id="1"/>
    <w:bookmarkEnd w:id="2"/>
    <w:p w14:paraId="41E6E51D" w14:textId="77777777" w:rsidR="00657E09" w:rsidRPr="00F50337" w:rsidRDefault="00657E09">
      <w:pPr>
        <w:rPr>
          <w:rFonts w:ascii="宋体" w:eastAsia="宋体" w:hAnsi="宋体"/>
          <w:sz w:val="24"/>
          <w:szCs w:val="24"/>
        </w:rPr>
      </w:pPr>
    </w:p>
    <w:sectPr w:rsidR="00657E09" w:rsidRPr="00F503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046D7" w14:textId="77777777" w:rsidR="0069456E" w:rsidRDefault="0069456E" w:rsidP="0069456E">
      <w:r>
        <w:separator/>
      </w:r>
    </w:p>
  </w:endnote>
  <w:endnote w:type="continuationSeparator" w:id="0">
    <w:p w14:paraId="0591430D" w14:textId="77777777" w:rsidR="0069456E" w:rsidRDefault="0069456E" w:rsidP="0069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94462" w14:textId="77777777" w:rsidR="0069456E" w:rsidRDefault="0069456E" w:rsidP="0069456E">
      <w:r>
        <w:separator/>
      </w:r>
    </w:p>
  </w:footnote>
  <w:footnote w:type="continuationSeparator" w:id="0">
    <w:p w14:paraId="2C66058C" w14:textId="77777777" w:rsidR="0069456E" w:rsidRDefault="0069456E" w:rsidP="00694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09"/>
    <w:rsid w:val="00081425"/>
    <w:rsid w:val="000F06C3"/>
    <w:rsid w:val="001E6739"/>
    <w:rsid w:val="00214CA5"/>
    <w:rsid w:val="002440D2"/>
    <w:rsid w:val="002B3BEA"/>
    <w:rsid w:val="003C77B2"/>
    <w:rsid w:val="004027F4"/>
    <w:rsid w:val="00441AB0"/>
    <w:rsid w:val="004917DD"/>
    <w:rsid w:val="004C1B5C"/>
    <w:rsid w:val="005C7C38"/>
    <w:rsid w:val="00600F87"/>
    <w:rsid w:val="00605796"/>
    <w:rsid w:val="00621D83"/>
    <w:rsid w:val="006469B7"/>
    <w:rsid w:val="00657E09"/>
    <w:rsid w:val="0069456E"/>
    <w:rsid w:val="006B5CB7"/>
    <w:rsid w:val="006C5284"/>
    <w:rsid w:val="006F5A35"/>
    <w:rsid w:val="007116D2"/>
    <w:rsid w:val="00741D78"/>
    <w:rsid w:val="007609FE"/>
    <w:rsid w:val="00774937"/>
    <w:rsid w:val="00777B2E"/>
    <w:rsid w:val="00781557"/>
    <w:rsid w:val="00793AEA"/>
    <w:rsid w:val="007B7E84"/>
    <w:rsid w:val="008348D7"/>
    <w:rsid w:val="00836049"/>
    <w:rsid w:val="00926B3F"/>
    <w:rsid w:val="00935DBD"/>
    <w:rsid w:val="0095723A"/>
    <w:rsid w:val="009937B7"/>
    <w:rsid w:val="009B2F9A"/>
    <w:rsid w:val="00A4741C"/>
    <w:rsid w:val="00A71A4C"/>
    <w:rsid w:val="00AD4070"/>
    <w:rsid w:val="00B16793"/>
    <w:rsid w:val="00B85F58"/>
    <w:rsid w:val="00C07AB5"/>
    <w:rsid w:val="00D43639"/>
    <w:rsid w:val="00D731BA"/>
    <w:rsid w:val="00ED3182"/>
    <w:rsid w:val="00F50337"/>
    <w:rsid w:val="00F9284F"/>
    <w:rsid w:val="00FE5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F6534F"/>
  <w15:chartTrackingRefBased/>
  <w15:docId w15:val="{4C8BA248-3A5F-4FCA-A9F6-B93E676E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56E"/>
    <w:pPr>
      <w:tabs>
        <w:tab w:val="center" w:pos="4153"/>
        <w:tab w:val="right" w:pos="8306"/>
      </w:tabs>
      <w:snapToGrid w:val="0"/>
      <w:jc w:val="center"/>
    </w:pPr>
    <w:rPr>
      <w:sz w:val="18"/>
      <w:szCs w:val="18"/>
    </w:rPr>
  </w:style>
  <w:style w:type="character" w:customStyle="1" w:styleId="a4">
    <w:name w:val="页眉 字符"/>
    <w:basedOn w:val="a0"/>
    <w:link w:val="a3"/>
    <w:uiPriority w:val="99"/>
    <w:rsid w:val="0069456E"/>
    <w:rPr>
      <w:sz w:val="18"/>
      <w:szCs w:val="18"/>
    </w:rPr>
  </w:style>
  <w:style w:type="paragraph" w:styleId="a5">
    <w:name w:val="footer"/>
    <w:basedOn w:val="a"/>
    <w:link w:val="a6"/>
    <w:uiPriority w:val="99"/>
    <w:unhideWhenUsed/>
    <w:rsid w:val="0069456E"/>
    <w:pPr>
      <w:tabs>
        <w:tab w:val="center" w:pos="4153"/>
        <w:tab w:val="right" w:pos="8306"/>
      </w:tabs>
      <w:snapToGrid w:val="0"/>
      <w:jc w:val="left"/>
    </w:pPr>
    <w:rPr>
      <w:sz w:val="18"/>
      <w:szCs w:val="18"/>
    </w:rPr>
  </w:style>
  <w:style w:type="character" w:customStyle="1" w:styleId="a6">
    <w:name w:val="页脚 字符"/>
    <w:basedOn w:val="a0"/>
    <w:link w:val="a5"/>
    <w:uiPriority w:val="99"/>
    <w:rsid w:val="0069456E"/>
    <w:rPr>
      <w:sz w:val="18"/>
      <w:szCs w:val="18"/>
    </w:rPr>
  </w:style>
  <w:style w:type="paragraph" w:styleId="a7">
    <w:name w:val="List Paragraph"/>
    <w:basedOn w:val="a"/>
    <w:uiPriority w:val="34"/>
    <w:qFormat/>
    <w:rsid w:val="007B7E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60092">
      <w:bodyDiv w:val="1"/>
      <w:marLeft w:val="0"/>
      <w:marRight w:val="0"/>
      <w:marTop w:val="0"/>
      <w:marBottom w:val="0"/>
      <w:divBdr>
        <w:top w:val="none" w:sz="0" w:space="0" w:color="auto"/>
        <w:left w:val="none" w:sz="0" w:space="0" w:color="auto"/>
        <w:bottom w:val="none" w:sz="0" w:space="0" w:color="auto"/>
        <w:right w:val="none" w:sz="0" w:space="0" w:color="auto"/>
      </w:divBdr>
    </w:div>
    <w:div w:id="477848150">
      <w:bodyDiv w:val="1"/>
      <w:marLeft w:val="0"/>
      <w:marRight w:val="0"/>
      <w:marTop w:val="0"/>
      <w:marBottom w:val="0"/>
      <w:divBdr>
        <w:top w:val="none" w:sz="0" w:space="0" w:color="auto"/>
        <w:left w:val="none" w:sz="0" w:space="0" w:color="auto"/>
        <w:bottom w:val="none" w:sz="0" w:space="0" w:color="auto"/>
        <w:right w:val="none" w:sz="0" w:space="0" w:color="auto"/>
      </w:divBdr>
    </w:div>
    <w:div w:id="490098051">
      <w:bodyDiv w:val="1"/>
      <w:marLeft w:val="0"/>
      <w:marRight w:val="0"/>
      <w:marTop w:val="0"/>
      <w:marBottom w:val="0"/>
      <w:divBdr>
        <w:top w:val="none" w:sz="0" w:space="0" w:color="auto"/>
        <w:left w:val="none" w:sz="0" w:space="0" w:color="auto"/>
        <w:bottom w:val="none" w:sz="0" w:space="0" w:color="auto"/>
        <w:right w:val="none" w:sz="0" w:space="0" w:color="auto"/>
      </w:divBdr>
    </w:div>
    <w:div w:id="705838080">
      <w:bodyDiv w:val="1"/>
      <w:marLeft w:val="0"/>
      <w:marRight w:val="0"/>
      <w:marTop w:val="0"/>
      <w:marBottom w:val="0"/>
      <w:divBdr>
        <w:top w:val="none" w:sz="0" w:space="0" w:color="auto"/>
        <w:left w:val="none" w:sz="0" w:space="0" w:color="auto"/>
        <w:bottom w:val="none" w:sz="0" w:space="0" w:color="auto"/>
        <w:right w:val="none" w:sz="0" w:space="0" w:color="auto"/>
      </w:divBdr>
      <w:divsChild>
        <w:div w:id="1934584646">
          <w:marLeft w:val="0"/>
          <w:marRight w:val="0"/>
          <w:marTop w:val="0"/>
          <w:marBottom w:val="0"/>
          <w:divBdr>
            <w:top w:val="none" w:sz="0" w:space="0" w:color="auto"/>
            <w:left w:val="none" w:sz="0" w:space="0" w:color="auto"/>
            <w:bottom w:val="none" w:sz="0" w:space="0" w:color="auto"/>
            <w:right w:val="none" w:sz="0" w:space="0" w:color="auto"/>
          </w:divBdr>
        </w:div>
        <w:div w:id="1144815363">
          <w:marLeft w:val="0"/>
          <w:marRight w:val="0"/>
          <w:marTop w:val="0"/>
          <w:marBottom w:val="0"/>
          <w:divBdr>
            <w:top w:val="none" w:sz="0" w:space="0" w:color="auto"/>
            <w:left w:val="none" w:sz="0" w:space="0" w:color="auto"/>
            <w:bottom w:val="none" w:sz="0" w:space="0" w:color="auto"/>
            <w:right w:val="none" w:sz="0" w:space="0" w:color="auto"/>
          </w:divBdr>
          <w:divsChild>
            <w:div w:id="1992366267">
              <w:marLeft w:val="0"/>
              <w:marRight w:val="0"/>
              <w:marTop w:val="0"/>
              <w:marBottom w:val="0"/>
              <w:divBdr>
                <w:top w:val="none" w:sz="0" w:space="0" w:color="auto"/>
                <w:left w:val="none" w:sz="0" w:space="0" w:color="auto"/>
                <w:bottom w:val="none" w:sz="0" w:space="0" w:color="auto"/>
                <w:right w:val="none" w:sz="0" w:space="0" w:color="auto"/>
              </w:divBdr>
            </w:div>
          </w:divsChild>
        </w:div>
        <w:div w:id="73402596">
          <w:marLeft w:val="0"/>
          <w:marRight w:val="0"/>
          <w:marTop w:val="0"/>
          <w:marBottom w:val="0"/>
          <w:divBdr>
            <w:top w:val="none" w:sz="0" w:space="0" w:color="auto"/>
            <w:left w:val="none" w:sz="0" w:space="0" w:color="auto"/>
            <w:bottom w:val="none" w:sz="0" w:space="0" w:color="auto"/>
            <w:right w:val="none" w:sz="0" w:space="0" w:color="auto"/>
          </w:divBdr>
          <w:divsChild>
            <w:div w:id="1045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4666">
      <w:bodyDiv w:val="1"/>
      <w:marLeft w:val="0"/>
      <w:marRight w:val="0"/>
      <w:marTop w:val="0"/>
      <w:marBottom w:val="0"/>
      <w:divBdr>
        <w:top w:val="none" w:sz="0" w:space="0" w:color="auto"/>
        <w:left w:val="none" w:sz="0" w:space="0" w:color="auto"/>
        <w:bottom w:val="none" w:sz="0" w:space="0" w:color="auto"/>
        <w:right w:val="none" w:sz="0" w:space="0" w:color="auto"/>
      </w:divBdr>
    </w:div>
    <w:div w:id="818620441">
      <w:bodyDiv w:val="1"/>
      <w:marLeft w:val="0"/>
      <w:marRight w:val="0"/>
      <w:marTop w:val="0"/>
      <w:marBottom w:val="0"/>
      <w:divBdr>
        <w:top w:val="none" w:sz="0" w:space="0" w:color="auto"/>
        <w:left w:val="none" w:sz="0" w:space="0" w:color="auto"/>
        <w:bottom w:val="none" w:sz="0" w:space="0" w:color="auto"/>
        <w:right w:val="none" w:sz="0" w:space="0" w:color="auto"/>
      </w:divBdr>
    </w:div>
    <w:div w:id="981471484">
      <w:bodyDiv w:val="1"/>
      <w:marLeft w:val="0"/>
      <w:marRight w:val="0"/>
      <w:marTop w:val="0"/>
      <w:marBottom w:val="0"/>
      <w:divBdr>
        <w:top w:val="none" w:sz="0" w:space="0" w:color="auto"/>
        <w:left w:val="none" w:sz="0" w:space="0" w:color="auto"/>
        <w:bottom w:val="none" w:sz="0" w:space="0" w:color="auto"/>
        <w:right w:val="none" w:sz="0" w:space="0" w:color="auto"/>
      </w:divBdr>
    </w:div>
    <w:div w:id="1451977032">
      <w:bodyDiv w:val="1"/>
      <w:marLeft w:val="0"/>
      <w:marRight w:val="0"/>
      <w:marTop w:val="0"/>
      <w:marBottom w:val="0"/>
      <w:divBdr>
        <w:top w:val="none" w:sz="0" w:space="0" w:color="auto"/>
        <w:left w:val="none" w:sz="0" w:space="0" w:color="auto"/>
        <w:bottom w:val="none" w:sz="0" w:space="0" w:color="auto"/>
        <w:right w:val="none" w:sz="0" w:space="0" w:color="auto"/>
      </w:divBdr>
    </w:div>
    <w:div w:id="2079398410">
      <w:bodyDiv w:val="1"/>
      <w:marLeft w:val="0"/>
      <w:marRight w:val="0"/>
      <w:marTop w:val="0"/>
      <w:marBottom w:val="0"/>
      <w:divBdr>
        <w:top w:val="none" w:sz="0" w:space="0" w:color="auto"/>
        <w:left w:val="none" w:sz="0" w:space="0" w:color="auto"/>
        <w:bottom w:val="none" w:sz="0" w:space="0" w:color="auto"/>
        <w:right w:val="none" w:sz="0" w:space="0" w:color="auto"/>
      </w:divBdr>
      <w:divsChild>
        <w:div w:id="577709889">
          <w:marLeft w:val="0"/>
          <w:marRight w:val="0"/>
          <w:marTop w:val="0"/>
          <w:marBottom w:val="0"/>
          <w:divBdr>
            <w:top w:val="none" w:sz="0" w:space="0" w:color="auto"/>
            <w:left w:val="none" w:sz="0" w:space="0" w:color="auto"/>
            <w:bottom w:val="none" w:sz="0" w:space="0" w:color="auto"/>
            <w:right w:val="none" w:sz="0" w:space="0" w:color="auto"/>
          </w:divBdr>
        </w:div>
        <w:div w:id="773138820">
          <w:marLeft w:val="0"/>
          <w:marRight w:val="0"/>
          <w:marTop w:val="0"/>
          <w:marBottom w:val="0"/>
          <w:divBdr>
            <w:top w:val="none" w:sz="0" w:space="0" w:color="auto"/>
            <w:left w:val="none" w:sz="0" w:space="0" w:color="auto"/>
            <w:bottom w:val="none" w:sz="0" w:space="0" w:color="auto"/>
            <w:right w:val="none" w:sz="0" w:space="0" w:color="auto"/>
          </w:divBdr>
          <w:divsChild>
            <w:div w:id="1044986014">
              <w:marLeft w:val="0"/>
              <w:marRight w:val="0"/>
              <w:marTop w:val="0"/>
              <w:marBottom w:val="0"/>
              <w:divBdr>
                <w:top w:val="none" w:sz="0" w:space="0" w:color="auto"/>
                <w:left w:val="none" w:sz="0" w:space="0" w:color="auto"/>
                <w:bottom w:val="none" w:sz="0" w:space="0" w:color="auto"/>
                <w:right w:val="none" w:sz="0" w:space="0" w:color="auto"/>
              </w:divBdr>
            </w:div>
          </w:divsChild>
        </w:div>
        <w:div w:id="57675520">
          <w:marLeft w:val="0"/>
          <w:marRight w:val="0"/>
          <w:marTop w:val="0"/>
          <w:marBottom w:val="0"/>
          <w:divBdr>
            <w:top w:val="none" w:sz="0" w:space="0" w:color="auto"/>
            <w:left w:val="none" w:sz="0" w:space="0" w:color="auto"/>
            <w:bottom w:val="none" w:sz="0" w:space="0" w:color="auto"/>
            <w:right w:val="none" w:sz="0" w:space="0" w:color="auto"/>
          </w:divBdr>
          <w:divsChild>
            <w:div w:id="12736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2025-07-09T09:58:00Z</dcterms:created>
  <dcterms:modified xsi:type="dcterms:W3CDTF">2025-07-09T10:05:00Z</dcterms:modified>
</cp:coreProperties>
</file>