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41737">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14:paraId="59886DE8">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14:paraId="680586A8">
      <w:pPr>
        <w:spacing w:line="560" w:lineRule="exact"/>
        <w:jc w:val="center"/>
        <w:rPr>
          <w:rFonts w:ascii="宋体" w:hAnsi="宋体" w:eastAsia="宋体" w:cs="宋体"/>
          <w:b/>
          <w:bCs/>
          <w:sz w:val="40"/>
          <w:szCs w:val="40"/>
        </w:rPr>
      </w:pPr>
    </w:p>
    <w:p w14:paraId="7DD72394">
      <w:pPr>
        <w:spacing w:line="5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根据我院业务工作开展的需要，拟对以下采购项目进行市场调查，欢迎具备资质、有意向的供应商联系了解详情，并提供市场调查资料：</w:t>
      </w:r>
    </w:p>
    <w:p w14:paraId="61719F26">
      <w:pPr>
        <w:spacing w:line="520" w:lineRule="exact"/>
        <w:ind w:firstLine="482" w:firstLineChars="200"/>
        <w:jc w:val="both"/>
        <w:rPr>
          <w:rFonts w:hint="eastAsia" w:ascii="仿宋" w:hAnsi="仿宋" w:eastAsia="仿宋" w:cs="仿宋"/>
          <w:b/>
          <w:sz w:val="24"/>
          <w:szCs w:val="24"/>
        </w:rPr>
      </w:pPr>
      <w:r>
        <w:rPr>
          <w:rFonts w:hint="eastAsia" w:ascii="仿宋" w:hAnsi="仿宋" w:eastAsia="仿宋" w:cs="仿宋"/>
          <w:b/>
          <w:sz w:val="24"/>
          <w:szCs w:val="24"/>
        </w:rPr>
        <w:t>一、拟采购项目的基本情况</w:t>
      </w:r>
    </w:p>
    <w:p w14:paraId="3ED79CC2">
      <w:pPr>
        <w:spacing w:line="520" w:lineRule="exact"/>
        <w:ind w:firstLine="480" w:firstLineChars="200"/>
        <w:jc w:val="both"/>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1.拟采购项目：化粪池期运服务项目。</w:t>
      </w:r>
    </w:p>
    <w:p w14:paraId="794EA249">
      <w:pPr>
        <w:spacing w:line="520" w:lineRule="exact"/>
        <w:ind w:firstLine="480" w:firstLineChars="200"/>
        <w:jc w:val="both"/>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2.采购数量：一项</w:t>
      </w:r>
    </w:p>
    <w:p w14:paraId="411388C2">
      <w:pPr>
        <w:spacing w:line="520" w:lineRule="exact"/>
        <w:ind w:firstLine="480" w:firstLineChars="200"/>
        <w:jc w:val="both"/>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3.预计采购时间：2025年7月</w:t>
      </w:r>
    </w:p>
    <w:p w14:paraId="390B6DCD">
      <w:pPr>
        <w:spacing w:line="560" w:lineRule="exact"/>
        <w:ind w:firstLine="480" w:firstLineChars="200"/>
        <w:jc w:val="both"/>
        <w:rPr>
          <w:rFonts w:hint="eastAsia" w:ascii="仿宋" w:hAnsi="仿宋" w:eastAsia="仿宋" w:cs="仿宋"/>
          <w:bCs/>
          <w:sz w:val="24"/>
          <w:szCs w:val="24"/>
          <w:lang w:val="en-US" w:eastAsia="zh-CN"/>
        </w:rPr>
      </w:pPr>
      <w:r>
        <w:rPr>
          <w:rFonts w:hint="eastAsia" w:ascii="仿宋" w:hAnsi="仿宋" w:eastAsia="仿宋" w:cs="仿宋"/>
          <w:b w:val="0"/>
          <w:bCs/>
          <w:sz w:val="24"/>
          <w:szCs w:val="24"/>
          <w:lang w:val="en-US" w:eastAsia="zh-CN"/>
        </w:rPr>
        <w:t>4.项目地址：</w:t>
      </w:r>
      <w:r>
        <w:rPr>
          <w:rFonts w:hint="eastAsia" w:ascii="仿宋" w:hAnsi="仿宋" w:eastAsia="仿宋" w:cs="仿宋"/>
          <w:b w:val="0"/>
          <w:bCs/>
          <w:sz w:val="24"/>
          <w:szCs w:val="24"/>
        </w:rPr>
        <w:t>柳州市中医医院（柳州市壮医医院）</w:t>
      </w:r>
    </w:p>
    <w:tbl>
      <w:tblPr>
        <w:tblStyle w:val="5"/>
        <w:tblW w:w="10133" w:type="dxa"/>
        <w:tblInd w:w="1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33"/>
      </w:tblGrid>
      <w:tr w14:paraId="5BFB4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3" w:hRule="atLeast"/>
        </w:trPr>
        <w:tc>
          <w:tcPr>
            <w:tcW w:w="10133" w:type="dxa"/>
            <w:tcBorders>
              <w:top w:val="nil"/>
              <w:left w:val="nil"/>
              <w:bottom w:val="single" w:color="000000" w:sz="8" w:space="0"/>
              <w:right w:val="nil"/>
            </w:tcBorders>
            <w:shd w:val="clear" w:color="auto" w:fill="auto"/>
            <w:vAlign w:val="center"/>
          </w:tcPr>
          <w:p w14:paraId="4935D088">
            <w:pPr>
              <w:keepNext w:val="0"/>
              <w:keepLines w:val="0"/>
              <w:pageBreakBefore w:val="0"/>
              <w:numPr>
                <w:ilvl w:val="0"/>
                <w:numId w:val="0"/>
              </w:numPr>
              <w:kinsoku/>
              <w:wordWrap/>
              <w:overflowPunct/>
              <w:topLinePunct w:val="0"/>
              <w:autoSpaceDE/>
              <w:autoSpaceDN/>
              <w:bidi w:val="0"/>
              <w:adjustRightInd/>
              <w:snapToGrid/>
              <w:spacing w:before="157" w:beforeLines="50" w:line="40" w:lineRule="atLeast"/>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项目概况</w:t>
            </w:r>
            <w:r>
              <w:rPr>
                <w:rFonts w:hint="eastAsia" w:ascii="仿宋" w:hAnsi="仿宋" w:eastAsia="仿宋" w:cs="仿宋"/>
                <w:b/>
                <w:bCs/>
                <w:color w:val="000000"/>
                <w:sz w:val="24"/>
                <w:szCs w:val="24"/>
                <w:highlight w:val="none"/>
                <w:lang w:eastAsia="zh-CN"/>
              </w:rPr>
              <w:t>：</w:t>
            </w:r>
            <w:r>
              <w:rPr>
                <w:rFonts w:hint="eastAsia" w:ascii="仿宋" w:hAnsi="仿宋" w:eastAsia="仿宋" w:cs="仿宋"/>
                <w:kern w:val="0"/>
                <w:sz w:val="24"/>
                <w:szCs w:val="24"/>
                <w:highlight w:val="none"/>
                <w:lang w:val="en-US" w:eastAsia="zh-CN"/>
              </w:rPr>
              <w:t>现将我院的莲花山院区、柳侯院区、解放社区服务中心、清水塘宿舍</w:t>
            </w:r>
            <w:r>
              <w:rPr>
                <w:rFonts w:hint="eastAsia" w:ascii="仿宋" w:hAnsi="仿宋" w:eastAsia="仿宋" w:cs="仿宋"/>
                <w:sz w:val="24"/>
                <w:szCs w:val="24"/>
                <w:highlight w:val="none"/>
                <w:lang w:val="en-US" w:eastAsia="zh-CN"/>
              </w:rPr>
              <w:t>、西环路西环小苑10栋、广雅路北一巷11-2号中医院职工宿舍、广雅路北三巷13号中医院职工宿舍、</w:t>
            </w:r>
            <w:r>
              <w:rPr>
                <w:rFonts w:hint="eastAsia" w:ascii="仿宋" w:hAnsi="仿宋" w:eastAsia="仿宋" w:cs="仿宋"/>
                <w:i w:val="0"/>
                <w:iCs w:val="0"/>
                <w:color w:val="000000"/>
                <w:kern w:val="0"/>
                <w:sz w:val="24"/>
                <w:szCs w:val="24"/>
                <w:highlight w:val="none"/>
                <w:u w:val="none"/>
                <w:lang w:val="en-US" w:eastAsia="zh-CN" w:bidi="ar"/>
              </w:rPr>
              <w:t>静兰街道卫生服务中</w:t>
            </w:r>
            <w:r>
              <w:rPr>
                <w:rFonts w:hint="eastAsia" w:ascii="仿宋" w:hAnsi="仿宋" w:eastAsia="仿宋" w:cs="仿宋"/>
                <w:sz w:val="24"/>
                <w:szCs w:val="24"/>
                <w:highlight w:val="none"/>
                <w:lang w:val="en-US" w:eastAsia="zh-CN"/>
              </w:rPr>
              <w:t>心、</w:t>
            </w:r>
            <w:r>
              <w:rPr>
                <w:rFonts w:hint="eastAsia" w:ascii="仿宋" w:hAnsi="仿宋" w:eastAsia="仿宋" w:cs="仿宋"/>
                <w:bCs/>
                <w:color w:val="000000"/>
                <w:sz w:val="24"/>
                <w:szCs w:val="24"/>
                <w:highlight w:val="none"/>
                <w:lang w:val="en-US" w:eastAsia="zh-CN"/>
              </w:rPr>
              <w:t>黄村卫生院</w:t>
            </w:r>
            <w:r>
              <w:rPr>
                <w:rFonts w:hint="eastAsia" w:ascii="仿宋" w:hAnsi="仿宋" w:eastAsia="仿宋" w:cs="仿宋"/>
                <w:sz w:val="24"/>
                <w:szCs w:val="24"/>
                <w:highlight w:val="none"/>
                <w:lang w:val="en-US" w:eastAsia="zh-CN"/>
              </w:rPr>
              <w:t>等</w:t>
            </w:r>
            <w:r>
              <w:rPr>
                <w:rFonts w:hint="eastAsia" w:ascii="仿宋" w:hAnsi="仿宋" w:eastAsia="仿宋" w:cs="仿宋"/>
                <w:kern w:val="0"/>
                <w:sz w:val="24"/>
                <w:szCs w:val="24"/>
                <w:highlight w:val="none"/>
                <w:lang w:val="en-US" w:eastAsia="zh-CN"/>
              </w:rPr>
              <w:t>9个点的化粪池清运项目。具体情况详见附表《清运要求一览表》</w:t>
            </w:r>
          </w:p>
          <w:p w14:paraId="0090697B">
            <w:pPr>
              <w:keepNext w:val="0"/>
              <w:keepLines w:val="0"/>
              <w:pageBreakBefore w:val="0"/>
              <w:numPr>
                <w:ilvl w:val="0"/>
                <w:numId w:val="0"/>
              </w:numPr>
              <w:kinsoku/>
              <w:wordWrap/>
              <w:overflowPunct/>
              <w:topLinePunct w:val="0"/>
              <w:autoSpaceDE/>
              <w:autoSpaceDN/>
              <w:bidi w:val="0"/>
              <w:adjustRightInd/>
              <w:snapToGrid/>
              <w:spacing w:before="157" w:beforeLines="50" w:line="40" w:lineRule="atLeast"/>
              <w:jc w:val="left"/>
              <w:rPr>
                <w:rFonts w:hint="eastAsia" w:ascii="仿宋" w:hAnsi="仿宋" w:eastAsia="仿宋" w:cs="仿宋"/>
                <w:b/>
                <w:bCs/>
                <w:color w:val="000000"/>
                <w:sz w:val="24"/>
                <w:szCs w:val="24"/>
                <w:highlight w:val="none"/>
              </w:rPr>
            </w:pPr>
            <w:r>
              <w:rPr>
                <w:rFonts w:hint="eastAsia" w:ascii="仿宋" w:hAnsi="仿宋" w:eastAsia="仿宋" w:cs="仿宋"/>
                <w:b/>
                <w:bCs/>
                <w:kern w:val="0"/>
                <w:sz w:val="24"/>
                <w:szCs w:val="24"/>
                <w:highlight w:val="none"/>
                <w:lang w:val="en-US" w:eastAsia="zh-CN"/>
              </w:rPr>
              <w:t>附表：清运要求一览表</w:t>
            </w:r>
          </w:p>
          <w:tbl>
            <w:tblPr>
              <w:tblStyle w:val="5"/>
              <w:tblW w:w="10762" w:type="dxa"/>
              <w:tblInd w:w="-6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3"/>
              <w:gridCol w:w="1489"/>
              <w:gridCol w:w="1583"/>
              <w:gridCol w:w="2108"/>
              <w:gridCol w:w="1665"/>
              <w:gridCol w:w="870"/>
              <w:gridCol w:w="1380"/>
              <w:gridCol w:w="1144"/>
            </w:tblGrid>
            <w:tr w14:paraId="42612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58FEBE42">
                  <w:pPr>
                    <w:keepNext w:val="0"/>
                    <w:keepLines w:val="0"/>
                    <w:widowControl/>
                    <w:suppressLineNumbers w:val="0"/>
                    <w:ind w:left="0" w:leftChars="0" w:firstLine="0" w:firstLineChars="0"/>
                    <w:jc w:val="left"/>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489" w:type="dxa"/>
                  <w:tcBorders>
                    <w:top w:val="single" w:color="000000" w:sz="4" w:space="0"/>
                    <w:left w:val="single" w:color="000000" w:sz="4" w:space="0"/>
                    <w:bottom w:val="single" w:color="000000" w:sz="4" w:space="0"/>
                    <w:right w:val="single" w:color="000000" w:sz="4" w:space="0"/>
                  </w:tcBorders>
                  <w:noWrap w:val="0"/>
                  <w:vAlign w:val="center"/>
                </w:tcPr>
                <w:p w14:paraId="5EFEA7C8">
                  <w:pPr>
                    <w:keepNext w:val="0"/>
                    <w:keepLines w:val="0"/>
                    <w:widowControl/>
                    <w:suppressLineNumbers w:val="0"/>
                    <w:ind w:left="0" w:leftChars="0" w:firstLine="0" w:firstLineChars="0"/>
                    <w:jc w:val="left"/>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服务点</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5371E3BE">
                  <w:pPr>
                    <w:keepNext w:val="0"/>
                    <w:keepLines w:val="0"/>
                    <w:widowControl/>
                    <w:suppressLineNumbers w:val="0"/>
                    <w:ind w:left="0" w:leftChars="0" w:firstLine="0" w:firstLineChars="0"/>
                    <w:jc w:val="left"/>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具体地址</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14CE78BD">
                  <w:pPr>
                    <w:keepNext w:val="0"/>
                    <w:keepLines w:val="0"/>
                    <w:widowControl/>
                    <w:suppressLineNumbers w:val="0"/>
                    <w:ind w:left="0" w:leftChars="0" w:firstLine="0" w:firstLineChars="0"/>
                    <w:jc w:val="left"/>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具体清运情况</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A865418">
                  <w:pPr>
                    <w:keepNext w:val="0"/>
                    <w:keepLines w:val="0"/>
                    <w:widowControl/>
                    <w:suppressLineNumbers w:val="0"/>
                    <w:ind w:left="0" w:leftChars="0" w:firstLine="0" w:firstLineChars="0"/>
                    <w:jc w:val="left"/>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要求清理频次</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96CD400">
                  <w:pPr>
                    <w:keepNext w:val="0"/>
                    <w:keepLines w:val="0"/>
                    <w:widowControl/>
                    <w:suppressLineNumbers w:val="0"/>
                    <w:ind w:left="0" w:leftChars="0" w:firstLine="0" w:firstLineChars="0"/>
                    <w:jc w:val="left"/>
                    <w:textAlignment w:val="center"/>
                    <w:rPr>
                      <w:rFonts w:hint="eastAsia" w:ascii="仿宋" w:hAnsi="仿宋" w:eastAsia="仿宋" w:cs="仿宋"/>
                      <w:b/>
                      <w:bCs/>
                      <w:i w:val="0"/>
                      <w:iCs w:val="0"/>
                      <w:color w:val="000000"/>
                      <w:sz w:val="24"/>
                      <w:szCs w:val="24"/>
                      <w:highlight w:val="none"/>
                      <w:u w:val="none"/>
                    </w:rPr>
                  </w:pPr>
                  <w:r>
                    <w:rPr>
                      <w:rStyle w:val="14"/>
                      <w:rFonts w:hint="eastAsia" w:ascii="仿宋" w:hAnsi="仿宋" w:eastAsia="仿宋" w:cs="仿宋"/>
                      <w:sz w:val="24"/>
                      <w:szCs w:val="24"/>
                      <w:highlight w:val="none"/>
                      <w:lang w:val="en-US" w:eastAsia="zh-CN" w:bidi="ar"/>
                    </w:rPr>
                    <w:t>废水产生量</w:t>
                  </w:r>
                  <w:r>
                    <w:rPr>
                      <w:rStyle w:val="15"/>
                      <w:rFonts w:hint="eastAsia" w:ascii="仿宋" w:hAnsi="仿宋" w:eastAsia="仿宋" w:cs="仿宋"/>
                      <w:sz w:val="24"/>
                      <w:szCs w:val="24"/>
                      <w:highlight w:val="none"/>
                      <w:lang w:val="en-US" w:eastAsia="zh-CN" w:bidi="ar"/>
                    </w:rPr>
                    <w:t>（以5吨/车计）</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309A633">
                  <w:pPr>
                    <w:keepNext w:val="0"/>
                    <w:keepLines w:val="0"/>
                    <w:widowControl/>
                    <w:suppressLineNumbers w:val="0"/>
                    <w:ind w:left="0" w:leftChars="0" w:firstLine="0" w:firstLineChars="0"/>
                    <w:jc w:val="left"/>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求清理频次</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2E99152A">
                  <w:pPr>
                    <w:keepNext w:val="0"/>
                    <w:keepLines w:val="0"/>
                    <w:widowControl/>
                    <w:suppressLineNumbers w:val="0"/>
                    <w:ind w:left="0" w:leftChars="0" w:firstLine="0" w:firstLineChars="0"/>
                    <w:jc w:val="left"/>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备注</w:t>
                  </w:r>
                </w:p>
              </w:tc>
            </w:tr>
            <w:tr w14:paraId="33FE5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23" w:type="dxa"/>
                  <w:vMerge w:val="restart"/>
                  <w:tcBorders>
                    <w:top w:val="single" w:color="000000" w:sz="4" w:space="0"/>
                    <w:left w:val="single" w:color="000000" w:sz="4" w:space="0"/>
                    <w:bottom w:val="single" w:color="000000" w:sz="4" w:space="0"/>
                    <w:right w:val="single" w:color="000000" w:sz="4" w:space="0"/>
                  </w:tcBorders>
                  <w:noWrap/>
                  <w:vAlign w:val="center"/>
                </w:tcPr>
                <w:p w14:paraId="34178518">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489" w:type="dxa"/>
                  <w:vMerge w:val="restart"/>
                  <w:tcBorders>
                    <w:top w:val="single" w:color="000000" w:sz="4" w:space="0"/>
                    <w:left w:val="single" w:color="000000" w:sz="4" w:space="0"/>
                    <w:bottom w:val="single" w:color="000000" w:sz="4" w:space="0"/>
                    <w:right w:val="single" w:color="000000" w:sz="4" w:space="0"/>
                  </w:tcBorders>
                  <w:noWrap w:val="0"/>
                  <w:vAlign w:val="center"/>
                </w:tcPr>
                <w:p w14:paraId="1F5EAC6E">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莲花山院区</w:t>
                  </w:r>
                </w:p>
              </w:tc>
              <w:tc>
                <w:tcPr>
                  <w:tcW w:w="1583" w:type="dxa"/>
                  <w:vMerge w:val="restart"/>
                  <w:tcBorders>
                    <w:top w:val="single" w:color="000000" w:sz="4" w:space="0"/>
                    <w:left w:val="single" w:color="000000" w:sz="4" w:space="0"/>
                    <w:bottom w:val="single" w:color="000000" w:sz="4" w:space="0"/>
                    <w:right w:val="single" w:color="000000" w:sz="4" w:space="0"/>
                  </w:tcBorders>
                  <w:noWrap w:val="0"/>
                  <w:vAlign w:val="center"/>
                </w:tcPr>
                <w:p w14:paraId="2329FE73">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城中区东环大道延长线东侧红葫路6号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6D6E7C7E">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排污管井10组64个</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164D57D2">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1-2次/月</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2DAADCC0">
                  <w:pPr>
                    <w:jc w:val="left"/>
                    <w:rPr>
                      <w:rFonts w:hint="eastAsia" w:ascii="仿宋" w:hAnsi="仿宋" w:eastAsia="仿宋" w:cs="仿宋"/>
                      <w:i w:val="0"/>
                      <w:iCs w:val="0"/>
                      <w:color w:val="000000"/>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86AD030">
                  <w:pPr>
                    <w:jc w:val="left"/>
                    <w:rPr>
                      <w:rFonts w:hint="eastAsia" w:ascii="仿宋" w:hAnsi="仿宋" w:eastAsia="仿宋" w:cs="仿宋"/>
                      <w:i w:val="0"/>
                      <w:iCs w:val="0"/>
                      <w:color w:val="000000"/>
                      <w:sz w:val="24"/>
                      <w:szCs w:val="24"/>
                      <w:highlight w:val="none"/>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3CF758A5">
                  <w:pPr>
                    <w:jc w:val="left"/>
                    <w:rPr>
                      <w:rFonts w:hint="eastAsia" w:ascii="仿宋" w:hAnsi="仿宋" w:eastAsia="仿宋" w:cs="仿宋"/>
                      <w:i w:val="0"/>
                      <w:iCs w:val="0"/>
                      <w:color w:val="000000"/>
                      <w:sz w:val="24"/>
                      <w:szCs w:val="24"/>
                      <w:highlight w:val="none"/>
                      <w:u w:val="none"/>
                    </w:rPr>
                  </w:pPr>
                </w:p>
              </w:tc>
            </w:tr>
            <w:tr w14:paraId="78387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275FE619">
                  <w:pPr>
                    <w:jc w:val="left"/>
                    <w:rPr>
                      <w:rFonts w:hint="eastAsia" w:ascii="仿宋" w:hAnsi="仿宋" w:eastAsia="仿宋" w:cs="仿宋"/>
                      <w:i w:val="0"/>
                      <w:iCs w:val="0"/>
                      <w:color w:val="000000"/>
                      <w:sz w:val="24"/>
                      <w:szCs w:val="24"/>
                      <w:highlight w:val="none"/>
                      <w:u w:val="none"/>
                    </w:rPr>
                  </w:pPr>
                </w:p>
              </w:tc>
              <w:tc>
                <w:tcPr>
                  <w:tcW w:w="14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EBF8E4">
                  <w:pPr>
                    <w:jc w:val="left"/>
                    <w:rPr>
                      <w:rFonts w:hint="eastAsia" w:ascii="仿宋" w:hAnsi="仿宋" w:eastAsia="仿宋" w:cs="仿宋"/>
                      <w:i w:val="0"/>
                      <w:iCs w:val="0"/>
                      <w:color w:val="000000"/>
                      <w:sz w:val="24"/>
                      <w:szCs w:val="24"/>
                      <w:highlight w:val="none"/>
                      <w:u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3A6046">
                  <w:pPr>
                    <w:jc w:val="left"/>
                    <w:rPr>
                      <w:rFonts w:hint="eastAsia" w:ascii="仿宋" w:hAnsi="仿宋" w:eastAsia="仿宋" w:cs="仿宋"/>
                      <w:i w:val="0"/>
                      <w:iCs w:val="0"/>
                      <w:color w:val="000000"/>
                      <w:sz w:val="24"/>
                      <w:szCs w:val="24"/>
                      <w:highlight w:val="none"/>
                      <w:u w:val="none"/>
                    </w:rPr>
                  </w:pP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434357D2">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制剂室</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3D308528">
                  <w:pPr>
                    <w:jc w:val="left"/>
                    <w:rPr>
                      <w:rFonts w:hint="eastAsia" w:ascii="仿宋" w:hAnsi="仿宋" w:eastAsia="仿宋" w:cs="仿宋"/>
                      <w:i w:val="0"/>
                      <w:iCs w:val="0"/>
                      <w:color w:val="000000"/>
                      <w:sz w:val="24"/>
                      <w:szCs w:val="24"/>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4301113B">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8-12车/月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261CCDA">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3-4次/周</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75CAF857">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0851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6C808F2E">
                  <w:pPr>
                    <w:jc w:val="left"/>
                    <w:rPr>
                      <w:rFonts w:hint="eastAsia" w:ascii="仿宋" w:hAnsi="仿宋" w:eastAsia="仿宋" w:cs="仿宋"/>
                      <w:i w:val="0"/>
                      <w:iCs w:val="0"/>
                      <w:color w:val="000000"/>
                      <w:sz w:val="24"/>
                      <w:szCs w:val="24"/>
                      <w:highlight w:val="none"/>
                      <w:u w:val="none"/>
                    </w:rPr>
                  </w:pPr>
                </w:p>
              </w:tc>
              <w:tc>
                <w:tcPr>
                  <w:tcW w:w="14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35EC9B">
                  <w:pPr>
                    <w:jc w:val="left"/>
                    <w:rPr>
                      <w:rFonts w:hint="eastAsia" w:ascii="仿宋" w:hAnsi="仿宋" w:eastAsia="仿宋" w:cs="仿宋"/>
                      <w:i w:val="0"/>
                      <w:iCs w:val="0"/>
                      <w:color w:val="000000"/>
                      <w:sz w:val="24"/>
                      <w:szCs w:val="24"/>
                      <w:highlight w:val="none"/>
                      <w:u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4FA1A8">
                  <w:pPr>
                    <w:jc w:val="left"/>
                    <w:rPr>
                      <w:rFonts w:hint="eastAsia" w:ascii="仿宋" w:hAnsi="仿宋" w:eastAsia="仿宋" w:cs="仿宋"/>
                      <w:i w:val="0"/>
                      <w:iCs w:val="0"/>
                      <w:color w:val="000000"/>
                      <w:sz w:val="24"/>
                      <w:szCs w:val="24"/>
                      <w:highlight w:val="none"/>
                      <w:u w:val="none"/>
                    </w:rPr>
                  </w:pP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32225E65">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制剂室下游污水处理站沉淀池</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5D65AB03">
                  <w:pPr>
                    <w:jc w:val="left"/>
                    <w:rPr>
                      <w:rFonts w:hint="eastAsia" w:ascii="仿宋" w:hAnsi="仿宋" w:eastAsia="仿宋" w:cs="仿宋"/>
                      <w:i w:val="0"/>
                      <w:iCs w:val="0"/>
                      <w:color w:val="000000"/>
                      <w:sz w:val="24"/>
                      <w:szCs w:val="24"/>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4C621920">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8-10车/月</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64D2ADB">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1次（2车）/</w:t>
                  </w:r>
                  <w:r>
                    <w:rPr>
                      <w:rStyle w:val="8"/>
                      <w:rFonts w:hint="eastAsia" w:ascii="仿宋" w:hAnsi="仿宋" w:eastAsia="仿宋" w:cs="仿宋"/>
                      <w:sz w:val="24"/>
                      <w:szCs w:val="24"/>
                      <w:highlight w:val="none"/>
                      <w:lang w:val="en-US" w:eastAsia="zh-CN" w:bidi="ar"/>
                    </w:rPr>
                    <w:t>周</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4C64C6EE">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CE62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23" w:type="dxa"/>
                  <w:tcBorders>
                    <w:top w:val="single" w:color="000000" w:sz="4" w:space="0"/>
                    <w:left w:val="single" w:color="000000" w:sz="4" w:space="0"/>
                    <w:bottom w:val="single" w:color="000000" w:sz="4" w:space="0"/>
                    <w:right w:val="single" w:color="000000" w:sz="4" w:space="0"/>
                  </w:tcBorders>
                  <w:noWrap/>
                  <w:vAlign w:val="center"/>
                </w:tcPr>
                <w:p w14:paraId="270196A9">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489" w:type="dxa"/>
                  <w:tcBorders>
                    <w:top w:val="single" w:color="000000" w:sz="4" w:space="0"/>
                    <w:left w:val="single" w:color="000000" w:sz="4" w:space="0"/>
                    <w:bottom w:val="single" w:color="000000" w:sz="4" w:space="0"/>
                    <w:right w:val="single" w:color="000000" w:sz="4" w:space="0"/>
                  </w:tcBorders>
                  <w:noWrap w:val="0"/>
                  <w:vAlign w:val="center"/>
                </w:tcPr>
                <w:p w14:paraId="3287CBAA">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柳侯院区</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7138B906">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城中区解放北路32号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386B2496">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化粪池4组9个</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54BAB3B7">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1-2次/月</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25A01E4F">
                  <w:pPr>
                    <w:jc w:val="left"/>
                    <w:rPr>
                      <w:rFonts w:hint="eastAsia" w:ascii="仿宋" w:hAnsi="仿宋" w:eastAsia="仿宋" w:cs="仿宋"/>
                      <w:i w:val="0"/>
                      <w:iCs w:val="0"/>
                      <w:color w:val="000000"/>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F2F8722">
                  <w:pPr>
                    <w:jc w:val="left"/>
                    <w:rPr>
                      <w:rFonts w:hint="eastAsia" w:ascii="仿宋" w:hAnsi="仿宋" w:eastAsia="仿宋" w:cs="仿宋"/>
                      <w:i w:val="0"/>
                      <w:iCs w:val="0"/>
                      <w:color w:val="000000"/>
                      <w:sz w:val="24"/>
                      <w:szCs w:val="24"/>
                      <w:highlight w:val="none"/>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248D0610">
                  <w:pPr>
                    <w:jc w:val="left"/>
                    <w:rPr>
                      <w:rFonts w:hint="eastAsia" w:ascii="仿宋" w:hAnsi="仿宋" w:eastAsia="仿宋" w:cs="仿宋"/>
                      <w:i w:val="0"/>
                      <w:iCs w:val="0"/>
                      <w:color w:val="000000"/>
                      <w:sz w:val="24"/>
                      <w:szCs w:val="24"/>
                      <w:highlight w:val="none"/>
                      <w:u w:val="none"/>
                    </w:rPr>
                  </w:pPr>
                </w:p>
              </w:tc>
            </w:tr>
            <w:tr w14:paraId="0CE1E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vAlign w:val="center"/>
                </w:tcPr>
                <w:p w14:paraId="777D31EC">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489" w:type="dxa"/>
                  <w:tcBorders>
                    <w:top w:val="single" w:color="000000" w:sz="4" w:space="0"/>
                    <w:left w:val="single" w:color="000000" w:sz="4" w:space="0"/>
                    <w:bottom w:val="single" w:color="000000" w:sz="4" w:space="0"/>
                    <w:right w:val="single" w:color="000000" w:sz="4" w:space="0"/>
                  </w:tcBorders>
                  <w:noWrap w:val="0"/>
                  <w:vAlign w:val="center"/>
                </w:tcPr>
                <w:p w14:paraId="533988E7">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解放社区</w:t>
                  </w:r>
                  <w:r>
                    <w:rPr>
                      <w:rFonts w:hint="eastAsia" w:ascii="仿宋" w:hAnsi="仿宋" w:eastAsia="仿宋" w:cs="仿宋"/>
                      <w:i w:val="0"/>
                      <w:iCs w:val="0"/>
                      <w:color w:val="000000"/>
                      <w:sz w:val="24"/>
                      <w:szCs w:val="24"/>
                      <w:highlight w:val="none"/>
                      <w:u w:val="none"/>
                    </w:rPr>
                    <w:t>卫生服务中心</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76B89FC7">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三中路</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15FD6901">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化粪池3个</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649DE576">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1-2次/季度</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1564AAD0">
                  <w:pPr>
                    <w:jc w:val="left"/>
                    <w:rPr>
                      <w:rFonts w:hint="eastAsia" w:ascii="仿宋" w:hAnsi="仿宋" w:eastAsia="仿宋" w:cs="仿宋"/>
                      <w:i w:val="0"/>
                      <w:iCs w:val="0"/>
                      <w:color w:val="000000"/>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C82D594">
                  <w:pPr>
                    <w:jc w:val="left"/>
                    <w:rPr>
                      <w:rFonts w:hint="eastAsia" w:ascii="仿宋" w:hAnsi="仿宋" w:eastAsia="仿宋" w:cs="仿宋"/>
                      <w:i w:val="0"/>
                      <w:iCs w:val="0"/>
                      <w:color w:val="000000"/>
                      <w:sz w:val="24"/>
                      <w:szCs w:val="24"/>
                      <w:highlight w:val="none"/>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506E3B28">
                  <w:pPr>
                    <w:ind w:left="0" w:leftChars="0" w:firstLine="0" w:firstLineChars="0"/>
                    <w:jc w:val="left"/>
                    <w:rPr>
                      <w:rFonts w:hint="eastAsia" w:ascii="仿宋" w:hAnsi="仿宋" w:eastAsia="仿宋" w:cs="仿宋"/>
                      <w:i w:val="0"/>
                      <w:iCs w:val="0"/>
                      <w:color w:val="000000"/>
                      <w:sz w:val="24"/>
                      <w:szCs w:val="24"/>
                      <w:highlight w:val="none"/>
                      <w:u w:val="none"/>
                    </w:rPr>
                  </w:pPr>
                </w:p>
              </w:tc>
            </w:tr>
            <w:tr w14:paraId="39417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23" w:type="dxa"/>
                  <w:tcBorders>
                    <w:top w:val="single" w:color="000000" w:sz="4" w:space="0"/>
                    <w:left w:val="single" w:color="000000" w:sz="4" w:space="0"/>
                    <w:bottom w:val="single" w:color="000000" w:sz="4" w:space="0"/>
                    <w:right w:val="single" w:color="000000" w:sz="4" w:space="0"/>
                  </w:tcBorders>
                  <w:noWrap/>
                  <w:vAlign w:val="center"/>
                </w:tcPr>
                <w:p w14:paraId="27B681D5">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489" w:type="dxa"/>
                  <w:tcBorders>
                    <w:top w:val="single" w:color="000000" w:sz="4" w:space="0"/>
                    <w:left w:val="single" w:color="000000" w:sz="4" w:space="0"/>
                    <w:bottom w:val="single" w:color="000000" w:sz="4" w:space="0"/>
                    <w:right w:val="single" w:color="000000" w:sz="4" w:space="0"/>
                  </w:tcBorders>
                  <w:noWrap w:val="0"/>
                  <w:vAlign w:val="center"/>
                </w:tcPr>
                <w:p w14:paraId="0770D09F">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清水塘集体宿舍</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4E39E467">
                  <w:pPr>
                    <w:jc w:val="left"/>
                    <w:rPr>
                      <w:rFonts w:hint="eastAsia" w:ascii="仿宋" w:hAnsi="仿宋" w:eastAsia="仿宋" w:cs="仿宋"/>
                      <w:i w:val="0"/>
                      <w:iCs w:val="0"/>
                      <w:color w:val="000000"/>
                      <w:sz w:val="24"/>
                      <w:szCs w:val="24"/>
                      <w:highlight w:val="none"/>
                      <w:u w:val="none"/>
                    </w:rPr>
                  </w:pP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05E70785">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化粪池3个</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08908F4B">
                  <w:pPr>
                    <w:ind w:left="0" w:leftChars="0" w:firstLine="0" w:firstLineChars="0"/>
                    <w:jc w:val="left"/>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按需清理</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1FDB8E20">
                  <w:pPr>
                    <w:jc w:val="left"/>
                    <w:rPr>
                      <w:rFonts w:hint="eastAsia" w:ascii="仿宋" w:hAnsi="仿宋" w:eastAsia="仿宋" w:cs="仿宋"/>
                      <w:i w:val="0"/>
                      <w:iCs w:val="0"/>
                      <w:color w:val="000000"/>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EA9191F">
                  <w:pPr>
                    <w:jc w:val="left"/>
                    <w:rPr>
                      <w:rFonts w:hint="eastAsia" w:ascii="仿宋" w:hAnsi="仿宋" w:eastAsia="仿宋" w:cs="仿宋"/>
                      <w:i w:val="0"/>
                      <w:iCs w:val="0"/>
                      <w:color w:val="000000"/>
                      <w:sz w:val="24"/>
                      <w:szCs w:val="24"/>
                      <w:highlight w:val="none"/>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47180B96">
                  <w:pPr>
                    <w:jc w:val="left"/>
                    <w:rPr>
                      <w:rFonts w:hint="eastAsia" w:ascii="仿宋" w:hAnsi="仿宋" w:eastAsia="仿宋" w:cs="仿宋"/>
                      <w:i w:val="0"/>
                      <w:iCs w:val="0"/>
                      <w:color w:val="000000"/>
                      <w:sz w:val="24"/>
                      <w:szCs w:val="24"/>
                      <w:highlight w:val="none"/>
                      <w:u w:val="none"/>
                    </w:rPr>
                  </w:pPr>
                </w:p>
              </w:tc>
            </w:tr>
            <w:tr w14:paraId="5FE88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3" w:type="dxa"/>
                  <w:tcBorders>
                    <w:top w:val="single" w:color="000000" w:sz="4" w:space="0"/>
                    <w:left w:val="single" w:color="000000" w:sz="4" w:space="0"/>
                    <w:bottom w:val="single" w:color="000000" w:sz="4" w:space="0"/>
                    <w:right w:val="single" w:color="000000" w:sz="4" w:space="0"/>
                  </w:tcBorders>
                  <w:noWrap/>
                  <w:vAlign w:val="center"/>
                </w:tcPr>
                <w:p w14:paraId="33801832">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489" w:type="dxa"/>
                  <w:tcBorders>
                    <w:top w:val="single" w:color="000000" w:sz="4" w:space="0"/>
                    <w:left w:val="single" w:color="000000" w:sz="4" w:space="0"/>
                    <w:bottom w:val="single" w:color="000000" w:sz="4" w:space="0"/>
                    <w:right w:val="single" w:color="000000" w:sz="4" w:space="0"/>
                  </w:tcBorders>
                  <w:noWrap w:val="0"/>
                  <w:vAlign w:val="center"/>
                </w:tcPr>
                <w:p w14:paraId="5DC8AAB7">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西环路职工宿舍8套公房</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4D86D6F2">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西环小苑10栋</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48C0C34A">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化粪池2个</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11B59542">
                  <w:pPr>
                    <w:ind w:left="0" w:leftChars="0" w:firstLine="0" w:firstLineChars="0"/>
                    <w:jc w:val="left"/>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按需清理</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35EDF4D5">
                  <w:pPr>
                    <w:jc w:val="left"/>
                    <w:rPr>
                      <w:rFonts w:hint="eastAsia" w:ascii="仿宋" w:hAnsi="仿宋" w:eastAsia="仿宋" w:cs="仿宋"/>
                      <w:i w:val="0"/>
                      <w:iCs w:val="0"/>
                      <w:color w:val="000000"/>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EDF3BF6">
                  <w:pPr>
                    <w:jc w:val="left"/>
                    <w:rPr>
                      <w:rFonts w:hint="eastAsia" w:ascii="仿宋" w:hAnsi="仿宋" w:eastAsia="仿宋" w:cs="仿宋"/>
                      <w:i w:val="0"/>
                      <w:iCs w:val="0"/>
                      <w:color w:val="000000"/>
                      <w:sz w:val="24"/>
                      <w:szCs w:val="24"/>
                      <w:highlight w:val="none"/>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0999016F">
                  <w:pPr>
                    <w:jc w:val="left"/>
                    <w:rPr>
                      <w:rFonts w:hint="eastAsia" w:ascii="仿宋" w:hAnsi="仿宋" w:eastAsia="仿宋" w:cs="仿宋"/>
                      <w:i w:val="0"/>
                      <w:iCs w:val="0"/>
                      <w:color w:val="000000"/>
                      <w:sz w:val="24"/>
                      <w:szCs w:val="24"/>
                      <w:highlight w:val="none"/>
                      <w:u w:val="none"/>
                    </w:rPr>
                  </w:pPr>
                </w:p>
              </w:tc>
            </w:tr>
            <w:tr w14:paraId="2B7DD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3" w:type="dxa"/>
                  <w:tcBorders>
                    <w:top w:val="single" w:color="000000" w:sz="4" w:space="0"/>
                    <w:left w:val="single" w:color="000000" w:sz="4" w:space="0"/>
                    <w:bottom w:val="single" w:color="000000" w:sz="4" w:space="0"/>
                    <w:right w:val="single" w:color="000000" w:sz="4" w:space="0"/>
                  </w:tcBorders>
                  <w:noWrap/>
                  <w:vAlign w:val="center"/>
                </w:tcPr>
                <w:p w14:paraId="1EDD9A48">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489" w:type="dxa"/>
                  <w:tcBorders>
                    <w:top w:val="single" w:color="000000" w:sz="4" w:space="0"/>
                    <w:left w:val="single" w:color="000000" w:sz="4" w:space="0"/>
                    <w:bottom w:val="single" w:color="000000" w:sz="4" w:space="0"/>
                    <w:right w:val="single" w:color="000000" w:sz="4" w:space="0"/>
                  </w:tcBorders>
                  <w:noWrap w:val="0"/>
                  <w:vAlign w:val="center"/>
                </w:tcPr>
                <w:p w14:paraId="4FC43D61">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广雅路北一巷职工宿舍3套公房</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538DBC3E">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11-2号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59F3B3D0">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化粪池2个</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5235E25A">
                  <w:pPr>
                    <w:ind w:left="0" w:leftChars="0" w:firstLine="0" w:firstLineChars="0"/>
                    <w:jc w:val="left"/>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按需清理</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7326C46F">
                  <w:pPr>
                    <w:jc w:val="left"/>
                    <w:rPr>
                      <w:rFonts w:hint="eastAsia" w:ascii="仿宋" w:hAnsi="仿宋" w:eastAsia="仿宋" w:cs="仿宋"/>
                      <w:i w:val="0"/>
                      <w:iCs w:val="0"/>
                      <w:color w:val="000000"/>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0CA4A33">
                  <w:pPr>
                    <w:jc w:val="left"/>
                    <w:rPr>
                      <w:rFonts w:hint="eastAsia" w:ascii="仿宋" w:hAnsi="仿宋" w:eastAsia="仿宋" w:cs="仿宋"/>
                      <w:i w:val="0"/>
                      <w:iCs w:val="0"/>
                      <w:color w:val="000000"/>
                      <w:sz w:val="24"/>
                      <w:szCs w:val="24"/>
                      <w:highlight w:val="none"/>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20C3F2C0">
                  <w:pPr>
                    <w:jc w:val="left"/>
                    <w:rPr>
                      <w:rFonts w:hint="eastAsia" w:ascii="仿宋" w:hAnsi="仿宋" w:eastAsia="仿宋" w:cs="仿宋"/>
                      <w:i w:val="0"/>
                      <w:iCs w:val="0"/>
                      <w:color w:val="000000"/>
                      <w:sz w:val="24"/>
                      <w:szCs w:val="24"/>
                      <w:highlight w:val="none"/>
                      <w:u w:val="none"/>
                    </w:rPr>
                  </w:pPr>
                </w:p>
              </w:tc>
            </w:tr>
            <w:tr w14:paraId="03984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3" w:type="dxa"/>
                  <w:tcBorders>
                    <w:top w:val="single" w:color="000000" w:sz="4" w:space="0"/>
                    <w:left w:val="single" w:color="000000" w:sz="4" w:space="0"/>
                    <w:bottom w:val="single" w:color="000000" w:sz="4" w:space="0"/>
                    <w:right w:val="single" w:color="000000" w:sz="4" w:space="0"/>
                  </w:tcBorders>
                  <w:noWrap/>
                  <w:vAlign w:val="center"/>
                </w:tcPr>
                <w:p w14:paraId="077D06D0">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1489" w:type="dxa"/>
                  <w:tcBorders>
                    <w:top w:val="single" w:color="000000" w:sz="4" w:space="0"/>
                    <w:left w:val="single" w:color="000000" w:sz="4" w:space="0"/>
                    <w:bottom w:val="single" w:color="000000" w:sz="4" w:space="0"/>
                    <w:right w:val="single" w:color="000000" w:sz="4" w:space="0"/>
                  </w:tcBorders>
                  <w:noWrap w:val="0"/>
                  <w:vAlign w:val="center"/>
                </w:tcPr>
                <w:p w14:paraId="4192C66B">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广雅路北三巷职工宿舍3套公房</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53A1510D">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5601476F">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化粪池3个</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74FD067B">
                  <w:pPr>
                    <w:ind w:left="0" w:leftChars="0" w:firstLine="0" w:firstLineChars="0"/>
                    <w:jc w:val="left"/>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按需清理</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23FB9990">
                  <w:pPr>
                    <w:jc w:val="left"/>
                    <w:rPr>
                      <w:rFonts w:hint="eastAsia" w:ascii="仿宋" w:hAnsi="仿宋" w:eastAsia="仿宋" w:cs="仿宋"/>
                      <w:i w:val="0"/>
                      <w:iCs w:val="0"/>
                      <w:color w:val="000000"/>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055F6E0">
                  <w:pPr>
                    <w:jc w:val="left"/>
                    <w:rPr>
                      <w:rFonts w:hint="eastAsia" w:ascii="仿宋" w:hAnsi="仿宋" w:eastAsia="仿宋" w:cs="仿宋"/>
                      <w:i w:val="0"/>
                      <w:iCs w:val="0"/>
                      <w:color w:val="000000"/>
                      <w:sz w:val="24"/>
                      <w:szCs w:val="24"/>
                      <w:highlight w:val="none"/>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2171C4EE">
                  <w:pPr>
                    <w:jc w:val="left"/>
                    <w:rPr>
                      <w:rFonts w:hint="eastAsia" w:ascii="仿宋" w:hAnsi="仿宋" w:eastAsia="仿宋" w:cs="仿宋"/>
                      <w:i w:val="0"/>
                      <w:iCs w:val="0"/>
                      <w:color w:val="000000"/>
                      <w:sz w:val="24"/>
                      <w:szCs w:val="24"/>
                      <w:highlight w:val="none"/>
                      <w:u w:val="none"/>
                    </w:rPr>
                  </w:pPr>
                </w:p>
              </w:tc>
            </w:tr>
            <w:tr w14:paraId="6150B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vAlign w:val="center"/>
                </w:tcPr>
                <w:p w14:paraId="3F9E3E76">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489" w:type="dxa"/>
                  <w:tcBorders>
                    <w:top w:val="single" w:color="000000" w:sz="4" w:space="0"/>
                    <w:left w:val="single" w:color="000000" w:sz="4" w:space="0"/>
                    <w:bottom w:val="single" w:color="000000" w:sz="4" w:space="0"/>
                    <w:right w:val="single" w:color="000000" w:sz="4" w:space="0"/>
                  </w:tcBorders>
                  <w:noWrap w:val="0"/>
                  <w:vAlign w:val="center"/>
                </w:tcPr>
                <w:p w14:paraId="256244E6">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静兰街道卫生服务中心</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50BD0E8B">
                  <w:pPr>
                    <w:jc w:val="left"/>
                    <w:rPr>
                      <w:rFonts w:hint="eastAsia" w:ascii="仿宋" w:hAnsi="仿宋" w:eastAsia="仿宋" w:cs="仿宋"/>
                      <w:i w:val="0"/>
                      <w:iCs w:val="0"/>
                      <w:color w:val="000000"/>
                      <w:sz w:val="24"/>
                      <w:szCs w:val="24"/>
                      <w:highlight w:val="none"/>
                      <w:u w:val="none"/>
                    </w:rPr>
                  </w:pP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0A0F1A00">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化粪池2个</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63BC84BE">
                  <w:pPr>
                    <w:ind w:left="0" w:leftChars="0" w:firstLine="0" w:firstLineChars="0"/>
                    <w:jc w:val="left"/>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1-2次/季度</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5721859C">
                  <w:pPr>
                    <w:jc w:val="left"/>
                    <w:rPr>
                      <w:rFonts w:hint="eastAsia" w:ascii="仿宋" w:hAnsi="仿宋" w:eastAsia="仿宋" w:cs="仿宋"/>
                      <w:i w:val="0"/>
                      <w:iCs w:val="0"/>
                      <w:color w:val="000000"/>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34554D7">
                  <w:pPr>
                    <w:jc w:val="left"/>
                    <w:rPr>
                      <w:rFonts w:hint="eastAsia" w:ascii="仿宋" w:hAnsi="仿宋" w:eastAsia="仿宋" w:cs="仿宋"/>
                      <w:i w:val="0"/>
                      <w:iCs w:val="0"/>
                      <w:color w:val="000000"/>
                      <w:sz w:val="24"/>
                      <w:szCs w:val="24"/>
                      <w:highlight w:val="none"/>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2A9732CB">
                  <w:pPr>
                    <w:ind w:left="0" w:leftChars="0" w:firstLine="0" w:firstLineChars="0"/>
                    <w:jc w:val="left"/>
                    <w:rPr>
                      <w:rFonts w:hint="eastAsia" w:ascii="仿宋" w:hAnsi="仿宋" w:eastAsia="仿宋" w:cs="仿宋"/>
                      <w:i w:val="0"/>
                      <w:iCs w:val="0"/>
                      <w:color w:val="000000"/>
                      <w:sz w:val="24"/>
                      <w:szCs w:val="24"/>
                      <w:highlight w:val="none"/>
                      <w:u w:val="none"/>
                    </w:rPr>
                  </w:pPr>
                </w:p>
              </w:tc>
            </w:tr>
            <w:tr w14:paraId="37122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vAlign w:val="center"/>
                </w:tcPr>
                <w:p w14:paraId="4E3FDE10">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w:t>
                  </w:r>
                </w:p>
              </w:tc>
              <w:tc>
                <w:tcPr>
                  <w:tcW w:w="1489" w:type="dxa"/>
                  <w:tcBorders>
                    <w:top w:val="single" w:color="000000" w:sz="4" w:space="0"/>
                    <w:left w:val="single" w:color="000000" w:sz="4" w:space="0"/>
                    <w:bottom w:val="single" w:color="000000" w:sz="4" w:space="0"/>
                    <w:right w:val="single" w:color="000000" w:sz="4" w:space="0"/>
                  </w:tcBorders>
                  <w:noWrap w:val="0"/>
                  <w:vAlign w:val="center"/>
                </w:tcPr>
                <w:p w14:paraId="1A01A19E">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Cs/>
                      <w:color w:val="000000"/>
                      <w:sz w:val="24"/>
                      <w:szCs w:val="24"/>
                      <w:highlight w:val="none"/>
                      <w:lang w:val="en-US" w:eastAsia="zh-CN"/>
                    </w:rPr>
                    <w:t>黄村卫生院</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0DD6B995">
                  <w:pPr>
                    <w:jc w:val="left"/>
                    <w:rPr>
                      <w:rFonts w:hint="eastAsia" w:ascii="仿宋" w:hAnsi="仿宋" w:eastAsia="仿宋" w:cs="仿宋"/>
                      <w:i w:val="0"/>
                      <w:iCs w:val="0"/>
                      <w:color w:val="000000"/>
                      <w:sz w:val="24"/>
                      <w:szCs w:val="24"/>
                      <w:highlight w:val="none"/>
                      <w:u w:val="none"/>
                    </w:rPr>
                  </w:pP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31FFCBFB">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化粪池1个</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1F68B719">
                  <w:pPr>
                    <w:ind w:left="0" w:leftChars="0" w:firstLine="0" w:firstLineChars="0"/>
                    <w:jc w:val="lef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1-2次/季度</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31266D00">
                  <w:pPr>
                    <w:ind w:firstLine="480" w:firstLineChars="200"/>
                    <w:jc w:val="left"/>
                    <w:rPr>
                      <w:rFonts w:hint="eastAsia" w:ascii="仿宋" w:hAnsi="仿宋" w:eastAsia="仿宋" w:cs="仿宋"/>
                      <w:i w:val="0"/>
                      <w:iCs w:val="0"/>
                      <w:color w:val="000000"/>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F57D814">
                  <w:pPr>
                    <w:ind w:firstLine="480" w:firstLineChars="200"/>
                    <w:jc w:val="left"/>
                    <w:rPr>
                      <w:rFonts w:hint="eastAsia" w:ascii="仿宋" w:hAnsi="仿宋" w:eastAsia="仿宋" w:cs="仿宋"/>
                      <w:i w:val="0"/>
                      <w:iCs w:val="0"/>
                      <w:color w:val="000000"/>
                      <w:sz w:val="24"/>
                      <w:szCs w:val="24"/>
                      <w:highlight w:val="none"/>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35C8ABA6">
                  <w:pPr>
                    <w:ind w:left="0" w:leftChars="0" w:firstLine="0" w:firstLineChars="0"/>
                    <w:jc w:val="left"/>
                    <w:rPr>
                      <w:rFonts w:hint="eastAsia" w:ascii="仿宋" w:hAnsi="仿宋" w:eastAsia="仿宋" w:cs="仿宋"/>
                      <w:i w:val="0"/>
                      <w:iCs w:val="0"/>
                      <w:color w:val="000000"/>
                      <w:sz w:val="24"/>
                      <w:szCs w:val="24"/>
                      <w:highlight w:val="none"/>
                      <w:u w:val="none"/>
                    </w:rPr>
                  </w:pPr>
                </w:p>
              </w:tc>
            </w:tr>
          </w:tbl>
          <w:p w14:paraId="673ED830">
            <w:pPr>
              <w:keepNext w:val="0"/>
              <w:keepLines w:val="0"/>
              <w:pageBreakBefore w:val="0"/>
              <w:numPr>
                <w:ilvl w:val="0"/>
                <w:numId w:val="0"/>
              </w:numPr>
              <w:kinsoku/>
              <w:wordWrap/>
              <w:overflowPunct/>
              <w:topLinePunct w:val="0"/>
              <w:autoSpaceDE/>
              <w:autoSpaceDN/>
              <w:bidi w:val="0"/>
              <w:adjustRightInd/>
              <w:snapToGrid/>
              <w:spacing w:before="157" w:beforeLines="50" w:line="40" w:lineRule="atLeast"/>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（二）</w:t>
            </w:r>
            <w:r>
              <w:rPr>
                <w:rFonts w:hint="eastAsia" w:ascii="仿宋" w:hAnsi="仿宋" w:eastAsia="仿宋" w:cs="仿宋"/>
                <w:bCs/>
                <w:color w:val="000000"/>
                <w:sz w:val="24"/>
                <w:szCs w:val="24"/>
                <w:highlight w:val="none"/>
              </w:rPr>
              <w:t>服务期限：</w:t>
            </w:r>
            <w:r>
              <w:rPr>
                <w:rFonts w:hint="eastAsia" w:ascii="仿宋" w:hAnsi="仿宋" w:eastAsia="仿宋" w:cs="仿宋"/>
                <w:bCs/>
                <w:color w:val="000000"/>
                <w:sz w:val="24"/>
                <w:szCs w:val="24"/>
                <w:highlight w:val="none"/>
                <w:lang w:val="en-US" w:eastAsia="zh-CN"/>
              </w:rPr>
              <w:t>二</w:t>
            </w:r>
            <w:r>
              <w:rPr>
                <w:rFonts w:hint="eastAsia" w:ascii="仿宋" w:hAnsi="仿宋" w:eastAsia="仿宋" w:cs="仿宋"/>
                <w:bCs/>
                <w:color w:val="000000"/>
                <w:sz w:val="24"/>
                <w:szCs w:val="24"/>
                <w:highlight w:val="none"/>
              </w:rPr>
              <w:t>年。</w:t>
            </w:r>
          </w:p>
          <w:p w14:paraId="22F44F2F">
            <w:pPr>
              <w:pStyle w:val="3"/>
              <w:ind w:left="0" w:leftChars="0" w:firstLine="0" w:firstLineChars="0"/>
              <w:jc w:val="left"/>
              <w:rPr>
                <w:rFonts w:hint="eastAsia" w:ascii="仿宋" w:hAnsi="仿宋" w:eastAsia="仿宋" w:cs="仿宋"/>
                <w:sz w:val="24"/>
                <w:szCs w:val="24"/>
                <w:highlight w:val="none"/>
                <w:lang w:val="en-US"/>
              </w:rPr>
            </w:pPr>
            <w:r>
              <w:rPr>
                <w:rFonts w:hint="eastAsia" w:ascii="仿宋" w:hAnsi="仿宋" w:eastAsia="仿宋" w:cs="仿宋"/>
                <w:bCs/>
                <w:color w:val="000000"/>
                <w:sz w:val="24"/>
                <w:szCs w:val="24"/>
                <w:highlight w:val="none"/>
                <w:lang w:eastAsia="zh-CN"/>
              </w:rPr>
              <w:t>（三）</w:t>
            </w:r>
            <w:r>
              <w:rPr>
                <w:rFonts w:hint="eastAsia" w:ascii="仿宋" w:hAnsi="仿宋" w:eastAsia="仿宋" w:cs="仿宋"/>
                <w:bCs/>
                <w:color w:val="000000"/>
                <w:sz w:val="24"/>
                <w:szCs w:val="24"/>
                <w:highlight w:val="none"/>
              </w:rPr>
              <w:t>本项目</w:t>
            </w:r>
            <w:r>
              <w:rPr>
                <w:rFonts w:hint="eastAsia" w:ascii="仿宋" w:hAnsi="仿宋" w:eastAsia="仿宋" w:cs="仿宋"/>
                <w:bCs/>
                <w:color w:val="000000"/>
                <w:sz w:val="24"/>
                <w:szCs w:val="24"/>
                <w:highlight w:val="none"/>
                <w:lang w:val="en-US" w:eastAsia="zh-CN"/>
              </w:rPr>
              <w:t>控制</w:t>
            </w:r>
            <w:r>
              <w:rPr>
                <w:rFonts w:hint="eastAsia" w:ascii="仿宋" w:hAnsi="仿宋" w:eastAsia="仿宋" w:cs="仿宋"/>
                <w:bCs/>
                <w:color w:val="000000"/>
                <w:sz w:val="24"/>
                <w:szCs w:val="24"/>
                <w:highlight w:val="none"/>
              </w:rPr>
              <w:t>金额</w:t>
            </w:r>
            <w:r>
              <w:rPr>
                <w:rFonts w:hint="eastAsia" w:ascii="仿宋" w:hAnsi="仿宋" w:eastAsia="仿宋" w:cs="仿宋"/>
                <w:bCs/>
                <w:color w:val="000000"/>
                <w:sz w:val="24"/>
                <w:szCs w:val="24"/>
                <w:highlight w:val="none"/>
                <w:lang w:val="en-US" w:eastAsia="zh-CN"/>
              </w:rPr>
              <w:t>不超过160000元（80</w:t>
            </w:r>
            <w:r>
              <w:rPr>
                <w:rFonts w:hint="eastAsia" w:ascii="仿宋" w:hAnsi="仿宋" w:eastAsia="仿宋" w:cs="仿宋"/>
                <w:bCs/>
                <w:color w:val="000000"/>
                <w:sz w:val="24"/>
                <w:szCs w:val="24"/>
                <w:highlight w:val="none"/>
              </w:rPr>
              <w:t>000</w:t>
            </w:r>
            <w:r>
              <w:rPr>
                <w:rFonts w:hint="eastAsia" w:ascii="仿宋" w:hAnsi="仿宋" w:eastAsia="仿宋" w:cs="仿宋"/>
                <w:bCs/>
                <w:color w:val="000000"/>
                <w:sz w:val="24"/>
                <w:szCs w:val="24"/>
                <w:highlight w:val="none"/>
                <w:lang w:val="en-US" w:eastAsia="zh-CN"/>
              </w:rPr>
              <w:t>.00</w:t>
            </w:r>
            <w:r>
              <w:rPr>
                <w:rFonts w:hint="eastAsia" w:ascii="仿宋" w:hAnsi="仿宋" w:eastAsia="仿宋" w:cs="仿宋"/>
                <w:bCs/>
                <w:color w:val="000000"/>
                <w:sz w:val="24"/>
                <w:szCs w:val="24"/>
                <w:highlight w:val="none"/>
              </w:rPr>
              <w:t>元</w:t>
            </w:r>
            <w:r>
              <w:rPr>
                <w:rFonts w:hint="eastAsia" w:ascii="仿宋" w:hAnsi="仿宋" w:eastAsia="仿宋" w:cs="仿宋"/>
                <w:bCs/>
                <w:color w:val="000000"/>
                <w:sz w:val="24"/>
                <w:szCs w:val="24"/>
                <w:highlight w:val="none"/>
                <w:lang w:val="en-US" w:eastAsia="zh-CN"/>
              </w:rPr>
              <w:t>/年*2</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供应商首次报价超过本项目预算金额的，竞价无效；</w:t>
            </w:r>
            <w:r>
              <w:rPr>
                <w:rFonts w:hint="eastAsia" w:ascii="仿宋" w:hAnsi="仿宋" w:eastAsia="仿宋" w:cs="仿宋"/>
                <w:i w:val="0"/>
                <w:color w:val="000000"/>
                <w:sz w:val="24"/>
                <w:szCs w:val="24"/>
                <w:highlight w:val="none"/>
                <w:u w:val="none"/>
                <w:lang w:eastAsia="zh-CN"/>
              </w:rPr>
              <w:t>高压疏通排污管道</w:t>
            </w:r>
            <w:r>
              <w:rPr>
                <w:rFonts w:hint="eastAsia" w:ascii="仿宋" w:hAnsi="仿宋" w:eastAsia="仿宋" w:cs="仿宋"/>
                <w:bCs/>
                <w:color w:val="000000"/>
                <w:sz w:val="24"/>
                <w:szCs w:val="24"/>
                <w:highlight w:val="none"/>
                <w:lang w:eastAsia="zh-CN"/>
              </w:rPr>
              <w:t>首次报价超过</w:t>
            </w:r>
            <w:r>
              <w:rPr>
                <w:rFonts w:hint="eastAsia" w:ascii="仿宋" w:hAnsi="仿宋" w:eastAsia="仿宋" w:cs="仿宋"/>
                <w:i w:val="0"/>
                <w:color w:val="000000"/>
                <w:sz w:val="24"/>
                <w:szCs w:val="24"/>
                <w:highlight w:val="none"/>
                <w:u w:val="none"/>
                <w:lang w:val="en-US" w:eastAsia="zh-CN"/>
              </w:rPr>
              <w:t>800元/次，</w:t>
            </w:r>
            <w:r>
              <w:rPr>
                <w:rFonts w:hint="eastAsia" w:ascii="仿宋" w:hAnsi="仿宋" w:eastAsia="仿宋" w:cs="仿宋"/>
                <w:i w:val="0"/>
                <w:color w:val="000000"/>
                <w:sz w:val="24"/>
                <w:szCs w:val="24"/>
                <w:highlight w:val="none"/>
                <w:u w:val="none"/>
                <w:lang w:eastAsia="zh-CN"/>
              </w:rPr>
              <w:t>制剂废水清运</w:t>
            </w:r>
            <w:r>
              <w:rPr>
                <w:rFonts w:hint="eastAsia" w:ascii="仿宋" w:hAnsi="仿宋" w:eastAsia="仿宋" w:cs="仿宋"/>
                <w:bCs/>
                <w:color w:val="000000"/>
                <w:sz w:val="24"/>
                <w:szCs w:val="24"/>
                <w:highlight w:val="none"/>
                <w:lang w:eastAsia="zh-CN"/>
              </w:rPr>
              <w:t>首次报价超过</w:t>
            </w:r>
            <w:r>
              <w:rPr>
                <w:rFonts w:hint="eastAsia" w:ascii="仿宋" w:hAnsi="仿宋" w:eastAsia="仿宋" w:cs="仿宋"/>
                <w:bCs/>
                <w:color w:val="000000"/>
                <w:sz w:val="24"/>
                <w:szCs w:val="24"/>
                <w:highlight w:val="none"/>
                <w:lang w:val="en-US" w:eastAsia="zh-CN"/>
              </w:rPr>
              <w:t>40</w:t>
            </w:r>
            <w:r>
              <w:rPr>
                <w:rFonts w:hint="eastAsia" w:ascii="仿宋" w:hAnsi="仿宋" w:eastAsia="仿宋" w:cs="仿宋"/>
                <w:i w:val="0"/>
                <w:color w:val="000000"/>
                <w:sz w:val="24"/>
                <w:szCs w:val="24"/>
                <w:highlight w:val="none"/>
                <w:u w:val="none"/>
                <w:lang w:val="en-US" w:eastAsia="zh-CN"/>
              </w:rPr>
              <w:t>0</w:t>
            </w:r>
            <w:r>
              <w:rPr>
                <w:rFonts w:hint="eastAsia" w:ascii="仿宋" w:hAnsi="仿宋" w:eastAsia="仿宋" w:cs="仿宋"/>
                <w:i w:val="0"/>
                <w:color w:val="000000"/>
                <w:sz w:val="24"/>
                <w:szCs w:val="24"/>
                <w:highlight w:val="none"/>
                <w:u w:val="none"/>
                <w:lang w:eastAsia="zh-CN"/>
              </w:rPr>
              <w:t>元</w:t>
            </w:r>
            <w:r>
              <w:rPr>
                <w:rFonts w:hint="eastAsia" w:ascii="仿宋" w:hAnsi="仿宋" w:eastAsia="仿宋" w:cs="仿宋"/>
                <w:i w:val="0"/>
                <w:color w:val="000000"/>
                <w:sz w:val="24"/>
                <w:szCs w:val="24"/>
                <w:highlight w:val="none"/>
                <w:u w:val="none"/>
                <w:lang w:val="en-US" w:eastAsia="zh-CN"/>
              </w:rPr>
              <w:t>/</w:t>
            </w:r>
            <w:r>
              <w:rPr>
                <w:rFonts w:hint="eastAsia" w:ascii="仿宋" w:hAnsi="仿宋" w:eastAsia="仿宋" w:cs="仿宋"/>
                <w:i w:val="0"/>
                <w:color w:val="000000"/>
                <w:sz w:val="24"/>
                <w:szCs w:val="24"/>
                <w:highlight w:val="none"/>
                <w:u w:val="none"/>
                <w:lang w:eastAsia="zh-CN"/>
              </w:rPr>
              <w:t>车，</w:t>
            </w:r>
            <w:r>
              <w:rPr>
                <w:rFonts w:hint="eastAsia" w:ascii="仿宋" w:hAnsi="仿宋" w:eastAsia="仿宋" w:cs="仿宋"/>
                <w:bCs/>
                <w:color w:val="000000"/>
                <w:sz w:val="24"/>
                <w:szCs w:val="24"/>
                <w:highlight w:val="none"/>
                <w:lang w:eastAsia="zh-CN"/>
              </w:rPr>
              <w:t>竞价无效。</w:t>
            </w:r>
          </w:p>
          <w:p w14:paraId="1DBC5D13">
            <w:pPr>
              <w:keepNext w:val="0"/>
              <w:keepLines w:val="0"/>
              <w:pageBreakBefore w:val="0"/>
              <w:numPr>
                <w:ilvl w:val="0"/>
                <w:numId w:val="0"/>
              </w:numPr>
              <w:kinsoku/>
              <w:wordWrap/>
              <w:overflowPunct/>
              <w:topLinePunct w:val="0"/>
              <w:autoSpaceDE/>
              <w:autoSpaceDN/>
              <w:bidi w:val="0"/>
              <w:adjustRightInd/>
              <w:snapToGrid/>
              <w:spacing w:before="157" w:beforeLines="50" w:line="40" w:lineRule="atLeast"/>
              <w:ind w:left="0" w:leftChars="0" w:firstLine="0" w:firstLineChars="0"/>
              <w:jc w:val="left"/>
              <w:rPr>
                <w:rFonts w:hint="eastAsia" w:ascii="仿宋" w:hAnsi="仿宋" w:eastAsia="仿宋" w:cs="仿宋"/>
                <w:b/>
                <w:bCs/>
                <w:color w:val="auto"/>
                <w:sz w:val="24"/>
                <w:szCs w:val="24"/>
                <w:highlight w:val="none"/>
              </w:rPr>
            </w:pPr>
            <w:r>
              <w:rPr>
                <w:rFonts w:hint="eastAsia" w:ascii="仿宋" w:hAnsi="仿宋" w:eastAsia="仿宋" w:cs="仿宋"/>
                <w:b w:val="0"/>
                <w:bCs w:val="0"/>
                <w:sz w:val="24"/>
                <w:szCs w:val="24"/>
                <w:highlight w:val="none"/>
                <w:lang w:val="en-US" w:eastAsia="zh-CN"/>
              </w:rPr>
              <w:t>二、</w:t>
            </w:r>
            <w:r>
              <w:rPr>
                <w:rFonts w:hint="eastAsia" w:ascii="仿宋" w:hAnsi="仿宋" w:eastAsia="仿宋" w:cs="仿宋"/>
                <w:b/>
                <w:bCs/>
                <w:color w:val="auto"/>
                <w:sz w:val="24"/>
                <w:szCs w:val="24"/>
                <w:highlight w:val="none"/>
              </w:rPr>
              <w:t>供应商资质</w:t>
            </w:r>
            <w:bookmarkStart w:id="0" w:name="_GoBack"/>
            <w:bookmarkEnd w:id="0"/>
          </w:p>
          <w:p w14:paraId="3FAF0116">
            <w:pPr>
              <w:spacing w:line="520" w:lineRule="exact"/>
              <w:ind w:firstLine="482" w:firstLineChars="200"/>
              <w:jc w:val="left"/>
              <w:rPr>
                <w:rFonts w:hint="eastAsia" w:ascii="仿宋" w:hAnsi="仿宋" w:eastAsia="仿宋" w:cs="仿宋"/>
                <w:b w:val="0"/>
                <w:bCs w:val="0"/>
                <w:color w:val="000000"/>
                <w:sz w:val="24"/>
                <w:szCs w:val="24"/>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color w:val="000000"/>
                <w:sz w:val="24"/>
                <w:szCs w:val="24"/>
                <w:highlight w:val="none"/>
              </w:rPr>
              <w:t>供应商</w:t>
            </w:r>
            <w:r>
              <w:rPr>
                <w:rFonts w:hint="eastAsia" w:ascii="仿宋" w:hAnsi="仿宋" w:eastAsia="仿宋" w:cs="仿宋"/>
                <w:b w:val="0"/>
                <w:bCs w:val="0"/>
                <w:sz w:val="24"/>
                <w:szCs w:val="24"/>
                <w:highlight w:val="none"/>
                <w:lang w:val="en-US" w:eastAsia="zh-CN"/>
              </w:rPr>
              <w:t>营业执照的</w:t>
            </w:r>
            <w:r>
              <w:rPr>
                <w:rFonts w:hint="eastAsia" w:ascii="仿宋" w:hAnsi="仿宋" w:eastAsia="仿宋" w:cs="仿宋"/>
                <w:b w:val="0"/>
                <w:bCs w:val="0"/>
                <w:color w:val="000000"/>
                <w:sz w:val="24"/>
                <w:szCs w:val="24"/>
              </w:rPr>
              <w:t>有效经营期内</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color w:val="000000"/>
                <w:sz w:val="24"/>
                <w:szCs w:val="24"/>
              </w:rPr>
              <w:t>具有独立承担民事责任的能力，在中国境内注册并具有独立法人资格的合法企业；</w:t>
            </w:r>
          </w:p>
          <w:p w14:paraId="48B3B839">
            <w:pPr>
              <w:spacing w:line="520" w:lineRule="exact"/>
              <w:ind w:firstLine="480" w:firstLineChars="200"/>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 xml:space="preserve">2.具有良好的商业信誉，履约情况良好，无重大不良记录; </w:t>
            </w:r>
          </w:p>
          <w:p w14:paraId="0DED3F60">
            <w:pPr>
              <w:spacing w:line="520" w:lineRule="exact"/>
              <w:ind w:firstLine="480" w:firstLineChars="200"/>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val="en-US" w:eastAsia="zh-CN"/>
              </w:rPr>
              <w:t>3</w:t>
            </w:r>
            <w:r>
              <w:rPr>
                <w:rFonts w:hint="eastAsia" w:ascii="仿宋" w:hAnsi="仿宋" w:eastAsia="仿宋" w:cs="仿宋"/>
                <w:b w:val="0"/>
                <w:bCs w:val="0"/>
                <w:color w:val="000000"/>
                <w:sz w:val="24"/>
                <w:szCs w:val="24"/>
              </w:rPr>
              <w:t xml:space="preserve">.三年内无涉及重大资产的不良诉讼; </w:t>
            </w:r>
          </w:p>
          <w:p w14:paraId="63B587A1">
            <w:pPr>
              <w:spacing w:line="520" w:lineRule="exact"/>
              <w:ind w:firstLine="480" w:firstLineChars="200"/>
              <w:jc w:val="left"/>
              <w:rPr>
                <w:rFonts w:hint="eastAsia" w:ascii="仿宋" w:hAnsi="仿宋" w:eastAsia="仿宋" w:cs="仿宋"/>
                <w:bCs/>
                <w:color w:val="000000"/>
                <w:sz w:val="24"/>
                <w:szCs w:val="24"/>
                <w:highlight w:val="none"/>
                <w:lang w:eastAsia="zh-CN"/>
              </w:rPr>
            </w:pPr>
            <w:r>
              <w:rPr>
                <w:rFonts w:hint="eastAsia" w:ascii="仿宋" w:hAnsi="仿宋" w:eastAsia="仿宋" w:cs="仿宋"/>
                <w:bCs/>
                <w:sz w:val="24"/>
                <w:szCs w:val="24"/>
                <w:lang w:val="en-US" w:eastAsia="zh-CN"/>
              </w:rPr>
              <w:t>4.本项目不接受联合体竞价。</w:t>
            </w:r>
          </w:p>
          <w:p w14:paraId="5F1FEA8E">
            <w:pPr>
              <w:keepNext w:val="0"/>
              <w:keepLines w:val="0"/>
              <w:pageBreakBefore w:val="0"/>
              <w:kinsoku/>
              <w:wordWrap/>
              <w:overflowPunct/>
              <w:topLinePunct w:val="0"/>
              <w:autoSpaceDE/>
              <w:autoSpaceDN/>
              <w:bidi w:val="0"/>
              <w:adjustRightInd/>
              <w:snapToGrid/>
              <w:spacing w:before="157" w:beforeLines="50" w:line="40" w:lineRule="atLeast"/>
              <w:ind w:left="0" w:leftChars="0" w:firstLine="0" w:firstLineChars="0"/>
              <w:jc w:val="lef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eastAsia="zh-CN"/>
              </w:rPr>
              <w:t>三</w:t>
            </w: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lang w:eastAsia="zh-CN"/>
              </w:rPr>
              <w:t>清运</w:t>
            </w:r>
            <w:r>
              <w:rPr>
                <w:rFonts w:hint="eastAsia" w:ascii="仿宋" w:hAnsi="仿宋" w:eastAsia="仿宋" w:cs="仿宋"/>
                <w:b/>
                <w:color w:val="000000"/>
                <w:sz w:val="24"/>
                <w:szCs w:val="24"/>
                <w:highlight w:val="none"/>
              </w:rPr>
              <w:t>服务要求：</w:t>
            </w:r>
          </w:p>
          <w:p w14:paraId="09B0FC9D">
            <w:pPr>
              <w:keepNext w:val="0"/>
              <w:keepLines w:val="0"/>
              <w:pageBreakBefore w:val="0"/>
              <w:kinsoku/>
              <w:wordWrap/>
              <w:overflowPunct/>
              <w:topLinePunct w:val="0"/>
              <w:autoSpaceDE/>
              <w:autoSpaceDN/>
              <w:bidi w:val="0"/>
              <w:adjustRightInd/>
              <w:snapToGrid/>
              <w:spacing w:before="157" w:beforeLines="50" w:line="40" w:lineRule="atLeast"/>
              <w:ind w:left="0" w:leftChars="0"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1.清理方式：人工加专业泵车抽吸模式作业。</w:t>
            </w:r>
          </w:p>
          <w:p w14:paraId="765828FF">
            <w:pPr>
              <w:keepNext w:val="0"/>
              <w:keepLines w:val="0"/>
              <w:pageBreakBefore w:val="0"/>
              <w:kinsoku/>
              <w:wordWrap/>
              <w:overflowPunct/>
              <w:topLinePunct w:val="0"/>
              <w:autoSpaceDE/>
              <w:autoSpaceDN/>
              <w:bidi w:val="0"/>
              <w:adjustRightInd/>
              <w:snapToGrid/>
              <w:spacing w:before="157" w:beforeLines="50" w:line="40" w:lineRule="atLeast"/>
              <w:ind w:left="0" w:leftChars="0"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.供应商对所抽取的废物、污水应按国家相关规定进行处置和排放，并自行负责找倒泄污物的场所，所产生的费用自行承担。如违规处置产生的责任和后果由供应商自行承担并负责善后处理。</w:t>
            </w:r>
          </w:p>
          <w:p w14:paraId="6B4B0134">
            <w:pPr>
              <w:keepNext w:val="0"/>
              <w:keepLines w:val="0"/>
              <w:pageBreakBefore w:val="0"/>
              <w:kinsoku/>
              <w:wordWrap/>
              <w:overflowPunct/>
              <w:topLinePunct w:val="0"/>
              <w:autoSpaceDE/>
              <w:autoSpaceDN/>
              <w:bidi w:val="0"/>
              <w:adjustRightInd/>
              <w:snapToGrid/>
              <w:spacing w:before="157" w:beforeLines="50" w:line="40" w:lineRule="atLeast"/>
              <w:ind w:left="0" w:leftChars="0"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.供应商应具备提供本项目服务的能力，在响应文件中提供拟投入本项目的车辆、设备和设施清单，并提供车辆的行驶证、车辆和设备设施的照片或图片。</w:t>
            </w:r>
          </w:p>
          <w:p w14:paraId="7CFFF64F">
            <w:pPr>
              <w:keepNext w:val="0"/>
              <w:keepLines w:val="0"/>
              <w:pageBreakBefore w:val="0"/>
              <w:kinsoku/>
              <w:wordWrap/>
              <w:overflowPunct/>
              <w:topLinePunct w:val="0"/>
              <w:autoSpaceDE/>
              <w:autoSpaceDN/>
              <w:bidi w:val="0"/>
              <w:adjustRightInd/>
              <w:snapToGrid/>
              <w:spacing w:before="157" w:beforeLines="50" w:line="40" w:lineRule="atLeast"/>
              <w:ind w:left="0" w:leftChars="0"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.清运时间应当尽量避开医院工作时间，不得影响医院正常工作秩序。为不影响制剂室工作每星期应按时抽取制剂室排放废水，制剂室抽取时间大约在每星期一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星期</w:t>
            </w:r>
            <w:r>
              <w:rPr>
                <w:rFonts w:hint="eastAsia" w:ascii="仿宋" w:hAnsi="仿宋" w:eastAsia="仿宋" w:cs="仿宋"/>
                <w:color w:val="000000"/>
                <w:sz w:val="24"/>
                <w:szCs w:val="24"/>
                <w:highlight w:val="none"/>
                <w:lang w:eastAsia="zh-CN"/>
              </w:rPr>
              <w:t>四</w:t>
            </w:r>
            <w:r>
              <w:rPr>
                <w:rFonts w:hint="eastAsia" w:ascii="仿宋" w:hAnsi="仿宋" w:eastAsia="仿宋" w:cs="仿宋"/>
                <w:color w:val="000000"/>
                <w:sz w:val="24"/>
                <w:szCs w:val="24"/>
                <w:highlight w:val="none"/>
              </w:rPr>
              <w:t>上午特殊情况如有变动由采购人根据废水排放时间通知服务方，服务方应响应采购人要求的时间抽取废水。</w:t>
            </w:r>
          </w:p>
          <w:p w14:paraId="528CFA27">
            <w:pPr>
              <w:keepNext w:val="0"/>
              <w:keepLines w:val="0"/>
              <w:pageBreakBefore w:val="0"/>
              <w:kinsoku/>
              <w:wordWrap/>
              <w:overflowPunct/>
              <w:topLinePunct w:val="0"/>
              <w:autoSpaceDE/>
              <w:autoSpaceDN/>
              <w:bidi w:val="0"/>
              <w:adjustRightInd/>
              <w:snapToGrid/>
              <w:spacing w:before="157" w:beforeLines="50" w:line="40" w:lineRule="atLeast"/>
              <w:ind w:left="0" w:leftChars="0"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供应商应安全和文明施工，清运过程中应做好安全警示，如在施工过程中发生人员摔倒等事故所造成的一切损失由供应商承担。</w:t>
            </w:r>
          </w:p>
          <w:p w14:paraId="0EAEB932">
            <w:pPr>
              <w:keepNext w:val="0"/>
              <w:keepLines w:val="0"/>
              <w:pageBreakBefore w:val="0"/>
              <w:kinsoku/>
              <w:wordWrap/>
              <w:overflowPunct/>
              <w:topLinePunct w:val="0"/>
              <w:autoSpaceDE/>
              <w:autoSpaceDN/>
              <w:bidi w:val="0"/>
              <w:adjustRightInd/>
              <w:snapToGrid/>
              <w:spacing w:before="157" w:beforeLines="50" w:line="40" w:lineRule="atLeast"/>
              <w:ind w:left="0" w:leftChars="0"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.如在清运过程中如造成污物二次污染事故，一切责任由供应商承担。</w:t>
            </w:r>
          </w:p>
          <w:p w14:paraId="487DA489">
            <w:pPr>
              <w:keepNext w:val="0"/>
              <w:keepLines w:val="0"/>
              <w:pageBreakBefore w:val="0"/>
              <w:kinsoku/>
              <w:wordWrap/>
              <w:overflowPunct/>
              <w:topLinePunct w:val="0"/>
              <w:autoSpaceDE/>
              <w:autoSpaceDN/>
              <w:bidi w:val="0"/>
              <w:adjustRightInd/>
              <w:snapToGrid/>
              <w:spacing w:before="157" w:beforeLines="50" w:line="40" w:lineRule="atLeast"/>
              <w:ind w:left="0" w:leftChars="0"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.供应商在清运过程中应服从采购方管理安排，完工后需清理现场。</w:t>
            </w:r>
          </w:p>
          <w:p w14:paraId="6BE5F8F4">
            <w:pPr>
              <w:keepNext w:val="0"/>
              <w:keepLines w:val="0"/>
              <w:pageBreakBefore w:val="0"/>
              <w:kinsoku/>
              <w:wordWrap/>
              <w:overflowPunct/>
              <w:topLinePunct w:val="0"/>
              <w:autoSpaceDE/>
              <w:autoSpaceDN/>
              <w:bidi w:val="0"/>
              <w:adjustRightInd/>
              <w:snapToGrid/>
              <w:spacing w:before="157" w:beforeLines="50" w:line="40" w:lineRule="atLeast"/>
              <w:ind w:left="0" w:leftChars="0"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s="仿宋"/>
                <w:sz w:val="24"/>
                <w:szCs w:val="24"/>
                <w:highlight w:val="none"/>
                <w:lang w:val="en-US" w:eastAsia="zh-CN"/>
              </w:rPr>
              <w:t>8.</w:t>
            </w:r>
            <w:r>
              <w:rPr>
                <w:rFonts w:hint="eastAsia" w:ascii="仿宋" w:hAnsi="仿宋" w:eastAsia="仿宋" w:cs="仿宋"/>
                <w:color w:val="000000"/>
                <w:sz w:val="24"/>
                <w:szCs w:val="24"/>
                <w:highlight w:val="none"/>
              </w:rPr>
              <w:t>供应商</w:t>
            </w:r>
            <w:r>
              <w:rPr>
                <w:rFonts w:hint="eastAsia" w:ascii="仿宋" w:hAnsi="仿宋" w:eastAsia="仿宋" w:cs="仿宋"/>
                <w:sz w:val="24"/>
                <w:szCs w:val="24"/>
                <w:highlight w:val="none"/>
                <w:lang w:val="en-US" w:eastAsia="zh-CN"/>
              </w:rPr>
              <w:t>在本次服务期限内（2年）</w:t>
            </w:r>
            <w:r>
              <w:rPr>
                <w:rFonts w:hint="eastAsia" w:ascii="仿宋" w:hAnsi="仿宋" w:eastAsia="仿宋" w:cs="仿宋"/>
                <w:color w:val="000000"/>
                <w:kern w:val="2"/>
                <w:sz w:val="24"/>
                <w:szCs w:val="24"/>
                <w:highlight w:val="none"/>
                <w:lang w:val="en-US" w:eastAsia="zh-CN" w:bidi="ar-SA"/>
              </w:rPr>
              <w:t>对化粪池进行至少2次（1次/年）的</w:t>
            </w:r>
            <w:r>
              <w:rPr>
                <w:rFonts w:hint="eastAsia" w:ascii="仿宋" w:hAnsi="仿宋" w:eastAsia="仿宋" w:cs="仿宋"/>
                <w:sz w:val="24"/>
                <w:szCs w:val="24"/>
                <w:highlight w:val="none"/>
                <w:lang w:eastAsia="zh-CN"/>
              </w:rPr>
              <w:t>见底</w:t>
            </w:r>
            <w:r>
              <w:rPr>
                <w:rFonts w:hint="eastAsia" w:ascii="仿宋" w:hAnsi="仿宋" w:eastAsia="仿宋" w:cs="仿宋"/>
                <w:color w:val="000000"/>
                <w:kern w:val="2"/>
                <w:sz w:val="24"/>
                <w:szCs w:val="24"/>
                <w:highlight w:val="none"/>
                <w:lang w:val="en-US" w:eastAsia="zh-CN" w:bidi="ar-SA"/>
              </w:rPr>
              <w:t>清理。</w:t>
            </w:r>
          </w:p>
          <w:p w14:paraId="7987A0CD">
            <w:pPr>
              <w:keepNext w:val="0"/>
              <w:keepLines w:val="0"/>
              <w:pageBreakBefore w:val="0"/>
              <w:numPr>
                <w:ilvl w:val="0"/>
                <w:numId w:val="0"/>
              </w:numPr>
              <w:kinsoku/>
              <w:wordWrap/>
              <w:overflowPunct/>
              <w:topLinePunct w:val="0"/>
              <w:autoSpaceDE/>
              <w:autoSpaceDN/>
              <w:bidi w:val="0"/>
              <w:adjustRightInd/>
              <w:snapToGrid/>
              <w:spacing w:before="157" w:beforeLines="50" w:line="40" w:lineRule="atLeast"/>
              <w:ind w:left="0" w:leftChars="0" w:firstLine="0" w:firstLineChars="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四、报价要求</w:t>
            </w:r>
          </w:p>
          <w:p w14:paraId="22D677E3">
            <w:pPr>
              <w:pStyle w:val="3"/>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1.本项目执行包干报价，所报价格应包括《</w:t>
            </w:r>
            <w:r>
              <w:rPr>
                <w:rFonts w:hint="eastAsia" w:ascii="仿宋" w:hAnsi="仿宋" w:eastAsia="仿宋" w:cs="仿宋"/>
                <w:b/>
                <w:bCs/>
                <w:kern w:val="0"/>
                <w:sz w:val="24"/>
                <w:szCs w:val="24"/>
                <w:highlight w:val="none"/>
                <w:lang w:val="en-US" w:eastAsia="zh-CN"/>
              </w:rPr>
              <w:t>清运要求一览表</w:t>
            </w:r>
            <w:r>
              <w:rPr>
                <w:rFonts w:hint="eastAsia" w:ascii="仿宋" w:hAnsi="仿宋" w:eastAsia="仿宋" w:cs="仿宋"/>
                <w:color w:val="000000"/>
                <w:kern w:val="2"/>
                <w:sz w:val="24"/>
                <w:szCs w:val="24"/>
                <w:highlight w:val="none"/>
                <w:lang w:val="en-US" w:eastAsia="zh-CN" w:bidi="ar-SA"/>
              </w:rPr>
              <w:t>》中所产生的污物及制剂废水12车/月（以5吨/车计）的清运费用。即报价应包含本项目人员工资、加管、开盖、管理、废水处理排放、利润、税费及其他有可能发生的费用，不得以任何理由要求采购人增加费用。</w:t>
            </w:r>
          </w:p>
          <w:p w14:paraId="0245450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2.同时，要求对下述费用报出固定单价：</w:t>
            </w:r>
          </w:p>
          <w:p w14:paraId="7210612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（1）如合同期间超出每月超过12车的制剂废水，按以实际清运车数*每车固定报价，另计价付费。</w:t>
            </w:r>
          </w:p>
          <w:p w14:paraId="521420C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color w:val="000000"/>
                <w:kern w:val="2"/>
                <w:sz w:val="24"/>
                <w:szCs w:val="24"/>
                <w:highlight w:val="none"/>
                <w:lang w:val="en-US" w:eastAsia="zh-CN" w:bidi="ar-SA"/>
              </w:rPr>
              <w:t>（2）由于供应商不及时清理或清理不彻底引起的排污管道堵塞，由成交供应商免费疏通。其它原因造成的排污管道堵塞，采购人需成交供应商提供“高压疏通服务”的，按本次所报固定单价，据实另行结算。</w:t>
            </w:r>
          </w:p>
          <w:p w14:paraId="31EB8886">
            <w:pPr>
              <w:keepNext w:val="0"/>
              <w:keepLines w:val="0"/>
              <w:pageBreakBefore w:val="0"/>
              <w:numPr>
                <w:ilvl w:val="0"/>
                <w:numId w:val="0"/>
              </w:numPr>
              <w:kinsoku/>
              <w:wordWrap/>
              <w:overflowPunct/>
              <w:topLinePunct w:val="0"/>
              <w:autoSpaceDE/>
              <w:autoSpaceDN/>
              <w:bidi w:val="0"/>
              <w:adjustRightInd/>
              <w:snapToGrid/>
              <w:spacing w:before="157" w:beforeLines="50" w:line="40" w:lineRule="atLeast"/>
              <w:jc w:val="left"/>
              <w:rPr>
                <w:rFonts w:hint="eastAsia" w:ascii="仿宋" w:hAnsi="仿宋" w:eastAsia="仿宋" w:cs="仿宋"/>
                <w:sz w:val="24"/>
                <w:szCs w:val="24"/>
                <w:highlight w:val="none"/>
                <w:lang w:val="en-US" w:eastAsia="zh-CN"/>
              </w:rPr>
            </w:pPr>
            <w:r>
              <w:rPr>
                <w:rFonts w:hint="eastAsia" w:ascii="仿宋" w:hAnsi="仿宋" w:eastAsia="仿宋" w:cs="仿宋"/>
                <w:bCs/>
                <w:color w:val="000000"/>
                <w:sz w:val="24"/>
                <w:szCs w:val="24"/>
                <w:highlight w:val="none"/>
                <w:lang w:val="en-US" w:eastAsia="zh-CN"/>
              </w:rPr>
              <w:t xml:space="preserve">3、报价表  </w:t>
            </w:r>
          </w:p>
          <w:tbl>
            <w:tblPr>
              <w:tblStyle w:val="5"/>
              <w:tblW w:w="10202" w:type="dxa"/>
              <w:tblInd w:w="-69" w:type="dxa"/>
              <w:tblLayout w:type="fixed"/>
              <w:tblCellMar>
                <w:top w:w="0" w:type="dxa"/>
                <w:left w:w="0" w:type="dxa"/>
                <w:bottom w:w="0" w:type="dxa"/>
                <w:right w:w="0" w:type="dxa"/>
              </w:tblCellMar>
            </w:tblPr>
            <w:tblGrid>
              <w:gridCol w:w="1659"/>
              <w:gridCol w:w="1087"/>
              <w:gridCol w:w="1482"/>
              <w:gridCol w:w="1052"/>
              <w:gridCol w:w="1155"/>
              <w:gridCol w:w="1617"/>
              <w:gridCol w:w="2150"/>
            </w:tblGrid>
            <w:tr w14:paraId="442BF134">
              <w:tblPrEx>
                <w:tblCellMar>
                  <w:top w:w="0" w:type="dxa"/>
                  <w:left w:w="0" w:type="dxa"/>
                  <w:bottom w:w="0" w:type="dxa"/>
                  <w:right w:w="0" w:type="dxa"/>
                </w:tblCellMar>
              </w:tblPrEx>
              <w:trPr>
                <w:trHeight w:val="637" w:hRule="atLeast"/>
              </w:trPr>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7F56BE">
                  <w:pPr>
                    <w:keepNext w:val="0"/>
                    <w:keepLines w:val="0"/>
                    <w:pageBreakBefore w:val="0"/>
                    <w:widowControl/>
                    <w:suppressLineNumbers w:val="0"/>
                    <w:kinsoku/>
                    <w:wordWrap/>
                    <w:overflowPunct/>
                    <w:topLinePunct w:val="0"/>
                    <w:autoSpaceDE/>
                    <w:autoSpaceDN/>
                    <w:bidi w:val="0"/>
                    <w:adjustRightInd/>
                    <w:snapToGrid/>
                    <w:spacing w:before="157" w:beforeLines="50" w:line="40" w:lineRule="atLeast"/>
                    <w:ind w:left="0" w:leftChars="0" w:firstLine="0" w:firstLineChars="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单位（公司）</w:t>
                  </w:r>
                </w:p>
              </w:tc>
              <w:tc>
                <w:tcPr>
                  <w:tcW w:w="1087" w:type="dxa"/>
                  <w:tcBorders>
                    <w:top w:val="single" w:color="000000" w:sz="4" w:space="0"/>
                    <w:left w:val="nil"/>
                    <w:bottom w:val="nil"/>
                    <w:right w:val="single" w:color="000000" w:sz="4" w:space="0"/>
                  </w:tcBorders>
                  <w:noWrap/>
                  <w:tcMar>
                    <w:top w:w="15" w:type="dxa"/>
                    <w:left w:w="15" w:type="dxa"/>
                    <w:right w:w="15" w:type="dxa"/>
                  </w:tcMar>
                  <w:vAlign w:val="center"/>
                </w:tcPr>
                <w:p w14:paraId="559C882A">
                  <w:pPr>
                    <w:keepNext w:val="0"/>
                    <w:keepLines w:val="0"/>
                    <w:pageBreakBefore w:val="0"/>
                    <w:widowControl/>
                    <w:suppressLineNumbers w:val="0"/>
                    <w:kinsoku/>
                    <w:wordWrap/>
                    <w:overflowPunct/>
                    <w:topLinePunct w:val="0"/>
                    <w:autoSpaceDE/>
                    <w:autoSpaceDN/>
                    <w:bidi w:val="0"/>
                    <w:adjustRightInd/>
                    <w:snapToGrid/>
                    <w:spacing w:before="157" w:beforeLines="50" w:line="40" w:lineRule="atLeast"/>
                    <w:ind w:left="0" w:leftChars="0" w:firstLine="0" w:firstLineChars="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联系人</w:t>
                  </w:r>
                </w:p>
              </w:tc>
              <w:tc>
                <w:tcPr>
                  <w:tcW w:w="1482" w:type="dxa"/>
                  <w:tcBorders>
                    <w:top w:val="single" w:color="000000" w:sz="4" w:space="0"/>
                    <w:left w:val="single" w:color="000000" w:sz="4" w:space="0"/>
                    <w:bottom w:val="nil"/>
                    <w:right w:val="nil"/>
                  </w:tcBorders>
                  <w:noWrap/>
                  <w:tcMar>
                    <w:top w:w="15" w:type="dxa"/>
                    <w:left w:w="15" w:type="dxa"/>
                    <w:right w:w="15" w:type="dxa"/>
                  </w:tcMar>
                  <w:vAlign w:val="center"/>
                </w:tcPr>
                <w:p w14:paraId="6ECDBEB5">
                  <w:pPr>
                    <w:keepNext w:val="0"/>
                    <w:keepLines w:val="0"/>
                    <w:pageBreakBefore w:val="0"/>
                    <w:widowControl/>
                    <w:suppressLineNumbers w:val="0"/>
                    <w:kinsoku/>
                    <w:wordWrap/>
                    <w:overflowPunct/>
                    <w:topLinePunct w:val="0"/>
                    <w:autoSpaceDE/>
                    <w:autoSpaceDN/>
                    <w:bidi w:val="0"/>
                    <w:adjustRightInd/>
                    <w:snapToGrid/>
                    <w:spacing w:before="157" w:beforeLines="50" w:line="40" w:lineRule="atLeast"/>
                    <w:ind w:left="0" w:leftChars="0" w:firstLine="0" w:firstLineChars="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联系电话</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287276">
                  <w:pPr>
                    <w:keepNext w:val="0"/>
                    <w:keepLines w:val="0"/>
                    <w:pageBreakBefore w:val="0"/>
                    <w:widowControl/>
                    <w:suppressLineNumbers w:val="0"/>
                    <w:kinsoku/>
                    <w:wordWrap/>
                    <w:overflowPunct/>
                    <w:topLinePunct w:val="0"/>
                    <w:autoSpaceDE/>
                    <w:autoSpaceDN/>
                    <w:bidi w:val="0"/>
                    <w:adjustRightInd/>
                    <w:snapToGrid/>
                    <w:spacing w:before="157" w:beforeLines="50" w:line="40" w:lineRule="atLeast"/>
                    <w:ind w:left="0" w:leftChars="0" w:firstLine="0" w:firstLineChars="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每月报价</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385EFA">
                  <w:pPr>
                    <w:keepNext w:val="0"/>
                    <w:keepLines w:val="0"/>
                    <w:pageBreakBefore w:val="0"/>
                    <w:widowControl/>
                    <w:suppressLineNumbers w:val="0"/>
                    <w:kinsoku/>
                    <w:wordWrap/>
                    <w:overflowPunct/>
                    <w:topLinePunct w:val="0"/>
                    <w:autoSpaceDE/>
                    <w:autoSpaceDN/>
                    <w:bidi w:val="0"/>
                    <w:adjustRightInd/>
                    <w:snapToGrid/>
                    <w:spacing w:before="157" w:beforeLines="50" w:line="40" w:lineRule="atLeast"/>
                    <w:ind w:left="0" w:leftChars="0" w:firstLine="0" w:firstLineChars="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2年报价</w:t>
                  </w:r>
                </w:p>
              </w:tc>
              <w:tc>
                <w:tcPr>
                  <w:tcW w:w="1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41B792">
                  <w:pPr>
                    <w:keepNext w:val="0"/>
                    <w:keepLines w:val="0"/>
                    <w:pageBreakBefore w:val="0"/>
                    <w:widowControl/>
                    <w:suppressLineNumbers w:val="0"/>
                    <w:kinsoku/>
                    <w:wordWrap/>
                    <w:overflowPunct/>
                    <w:topLinePunct w:val="0"/>
                    <w:autoSpaceDE/>
                    <w:autoSpaceDN/>
                    <w:bidi w:val="0"/>
                    <w:adjustRightInd/>
                    <w:snapToGrid/>
                    <w:spacing w:before="157" w:beforeLines="50" w:line="40" w:lineRule="atLeast"/>
                    <w:ind w:left="0" w:leftChars="0" w:firstLine="0" w:firstLineChars="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sz w:val="24"/>
                      <w:szCs w:val="24"/>
                      <w:highlight w:val="none"/>
                      <w:u w:val="none"/>
                      <w:lang w:eastAsia="zh-CN"/>
                    </w:rPr>
                    <w:t>高压疏通排污管道（</w:t>
                  </w:r>
                  <w:r>
                    <w:rPr>
                      <w:rFonts w:hint="eastAsia" w:ascii="仿宋" w:hAnsi="仿宋" w:eastAsia="仿宋" w:cs="仿宋"/>
                      <w:i w:val="0"/>
                      <w:color w:val="000000"/>
                      <w:sz w:val="24"/>
                      <w:szCs w:val="24"/>
                      <w:highlight w:val="none"/>
                      <w:u w:val="none"/>
                      <w:lang w:val="en-US" w:eastAsia="zh-CN"/>
                    </w:rPr>
                    <w:t>元/次</w:t>
                  </w:r>
                  <w:r>
                    <w:rPr>
                      <w:rFonts w:hint="eastAsia" w:ascii="仿宋" w:hAnsi="仿宋" w:eastAsia="仿宋" w:cs="仿宋"/>
                      <w:i w:val="0"/>
                      <w:color w:val="000000"/>
                      <w:sz w:val="24"/>
                      <w:szCs w:val="24"/>
                      <w:highlight w:val="none"/>
                      <w:u w:val="none"/>
                      <w:lang w:eastAsia="zh-CN"/>
                    </w:rPr>
                    <w:t>）</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A60D7E">
                  <w:pPr>
                    <w:keepNext w:val="0"/>
                    <w:keepLines w:val="0"/>
                    <w:pageBreakBefore w:val="0"/>
                    <w:widowControl/>
                    <w:suppressLineNumbers w:val="0"/>
                    <w:kinsoku/>
                    <w:wordWrap/>
                    <w:overflowPunct/>
                    <w:topLinePunct w:val="0"/>
                    <w:autoSpaceDE/>
                    <w:autoSpaceDN/>
                    <w:bidi w:val="0"/>
                    <w:adjustRightInd/>
                    <w:snapToGrid/>
                    <w:spacing w:before="157" w:beforeLines="50" w:line="40" w:lineRule="atLeast"/>
                    <w:ind w:left="0" w:leftChars="0" w:firstLine="0" w:firstLineChars="0"/>
                    <w:jc w:val="left"/>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eastAsia="zh-CN"/>
                    </w:rPr>
                    <w:t>制剂废水清运（元</w:t>
                  </w:r>
                  <w:r>
                    <w:rPr>
                      <w:rFonts w:hint="eastAsia" w:ascii="仿宋" w:hAnsi="仿宋" w:eastAsia="仿宋" w:cs="仿宋"/>
                      <w:i w:val="0"/>
                      <w:color w:val="000000"/>
                      <w:sz w:val="24"/>
                      <w:szCs w:val="24"/>
                      <w:highlight w:val="none"/>
                      <w:u w:val="none"/>
                      <w:lang w:val="en-US" w:eastAsia="zh-CN"/>
                    </w:rPr>
                    <w:t>/</w:t>
                  </w:r>
                  <w:r>
                    <w:rPr>
                      <w:rFonts w:hint="eastAsia" w:ascii="仿宋" w:hAnsi="仿宋" w:eastAsia="仿宋" w:cs="仿宋"/>
                      <w:i w:val="0"/>
                      <w:color w:val="000000"/>
                      <w:sz w:val="24"/>
                      <w:szCs w:val="24"/>
                      <w:highlight w:val="none"/>
                      <w:u w:val="none"/>
                      <w:lang w:eastAsia="zh-CN"/>
                    </w:rPr>
                    <w:t>车</w:t>
                  </w:r>
                  <w:r>
                    <w:rPr>
                      <w:rFonts w:hint="eastAsia" w:ascii="仿宋" w:hAnsi="仿宋" w:eastAsia="仿宋" w:cs="仿宋"/>
                      <w:i w:val="0"/>
                      <w:color w:val="000000"/>
                      <w:sz w:val="24"/>
                      <w:szCs w:val="24"/>
                      <w:highlight w:val="none"/>
                      <w:u w:val="none"/>
                      <w:lang w:val="en-US" w:eastAsia="zh-CN"/>
                    </w:rPr>
                    <w:t>)</w:t>
                  </w:r>
                </w:p>
              </w:tc>
            </w:tr>
            <w:tr w14:paraId="4D557069">
              <w:tblPrEx>
                <w:tblCellMar>
                  <w:top w:w="0" w:type="dxa"/>
                  <w:left w:w="0" w:type="dxa"/>
                  <w:bottom w:w="0" w:type="dxa"/>
                  <w:right w:w="0" w:type="dxa"/>
                </w:tblCellMar>
              </w:tblPrEx>
              <w:trPr>
                <w:trHeight w:val="425" w:hRule="atLeast"/>
              </w:trPr>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EA5607">
                  <w:pPr>
                    <w:keepNext w:val="0"/>
                    <w:keepLines w:val="0"/>
                    <w:pageBreakBefore w:val="0"/>
                    <w:kinsoku/>
                    <w:wordWrap/>
                    <w:overflowPunct/>
                    <w:topLinePunct w:val="0"/>
                    <w:autoSpaceDE/>
                    <w:autoSpaceDN/>
                    <w:bidi w:val="0"/>
                    <w:adjustRightInd/>
                    <w:snapToGrid/>
                    <w:spacing w:before="157" w:beforeLines="50" w:line="40" w:lineRule="atLeast"/>
                    <w:ind w:left="0" w:leftChars="0" w:firstLine="0" w:firstLineChars="0"/>
                    <w:jc w:val="left"/>
                    <w:rPr>
                      <w:rFonts w:hint="eastAsia" w:ascii="仿宋" w:hAnsi="仿宋" w:eastAsia="仿宋" w:cs="仿宋"/>
                      <w:sz w:val="24"/>
                      <w:szCs w:val="24"/>
                      <w:highlight w:val="none"/>
                      <w:lang w:val="en-US" w:eastAsia="zh-CN"/>
                    </w:rPr>
                  </w:pP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42F15B">
                  <w:pPr>
                    <w:keepNext w:val="0"/>
                    <w:keepLines w:val="0"/>
                    <w:pageBreakBefore w:val="0"/>
                    <w:kinsoku/>
                    <w:wordWrap/>
                    <w:overflowPunct/>
                    <w:topLinePunct w:val="0"/>
                    <w:autoSpaceDE/>
                    <w:autoSpaceDN/>
                    <w:bidi w:val="0"/>
                    <w:adjustRightInd/>
                    <w:snapToGrid/>
                    <w:spacing w:before="157" w:beforeLines="50" w:line="40" w:lineRule="atLeast"/>
                    <w:ind w:left="0" w:leftChars="0" w:firstLine="0" w:firstLineChars="0"/>
                    <w:jc w:val="left"/>
                    <w:rPr>
                      <w:rFonts w:hint="eastAsia" w:ascii="仿宋" w:hAnsi="仿宋" w:eastAsia="仿宋" w:cs="仿宋"/>
                      <w:sz w:val="24"/>
                      <w:szCs w:val="24"/>
                      <w:highlight w:val="none"/>
                      <w:lang w:eastAsia="zh-CN"/>
                    </w:rPr>
                  </w:pP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B3374F">
                  <w:pPr>
                    <w:keepNext w:val="0"/>
                    <w:keepLines w:val="0"/>
                    <w:pageBreakBefore w:val="0"/>
                    <w:kinsoku/>
                    <w:wordWrap/>
                    <w:overflowPunct/>
                    <w:topLinePunct w:val="0"/>
                    <w:autoSpaceDE/>
                    <w:autoSpaceDN/>
                    <w:bidi w:val="0"/>
                    <w:adjustRightInd/>
                    <w:snapToGrid/>
                    <w:spacing w:before="157" w:beforeLines="50" w:line="40" w:lineRule="atLeast"/>
                    <w:ind w:left="0" w:leftChars="0" w:firstLine="0" w:firstLineChars="0"/>
                    <w:jc w:val="left"/>
                    <w:rPr>
                      <w:rFonts w:hint="eastAsia" w:ascii="仿宋" w:hAnsi="仿宋" w:eastAsia="仿宋" w:cs="仿宋"/>
                      <w:sz w:val="24"/>
                      <w:szCs w:val="24"/>
                      <w:highlight w:val="none"/>
                      <w:lang w:val="en-US" w:eastAsia="zh-CN"/>
                    </w:rPr>
                  </w:pP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41A1D9">
                  <w:pPr>
                    <w:keepNext w:val="0"/>
                    <w:keepLines w:val="0"/>
                    <w:pageBreakBefore w:val="0"/>
                    <w:kinsoku/>
                    <w:wordWrap/>
                    <w:overflowPunct/>
                    <w:topLinePunct w:val="0"/>
                    <w:autoSpaceDE/>
                    <w:autoSpaceDN/>
                    <w:bidi w:val="0"/>
                    <w:adjustRightInd/>
                    <w:snapToGrid/>
                    <w:spacing w:before="157" w:beforeLines="50" w:line="40" w:lineRule="atLeast"/>
                    <w:ind w:left="0" w:leftChars="0" w:firstLine="0" w:firstLineChars="0"/>
                    <w:jc w:val="left"/>
                    <w:rPr>
                      <w:rFonts w:hint="eastAsia" w:ascii="仿宋" w:hAnsi="仿宋" w:eastAsia="仿宋" w:cs="仿宋"/>
                      <w:sz w:val="24"/>
                      <w:szCs w:val="24"/>
                      <w:highlight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B0766D">
                  <w:pPr>
                    <w:keepNext w:val="0"/>
                    <w:keepLines w:val="0"/>
                    <w:pageBreakBefore w:val="0"/>
                    <w:kinsoku/>
                    <w:wordWrap/>
                    <w:overflowPunct/>
                    <w:topLinePunct w:val="0"/>
                    <w:autoSpaceDE/>
                    <w:autoSpaceDN/>
                    <w:bidi w:val="0"/>
                    <w:adjustRightInd/>
                    <w:snapToGrid/>
                    <w:spacing w:before="157" w:beforeLines="50" w:line="40" w:lineRule="atLeast"/>
                    <w:ind w:left="0" w:leftChars="0" w:firstLine="0" w:firstLineChars="0"/>
                    <w:jc w:val="left"/>
                    <w:rPr>
                      <w:rFonts w:hint="eastAsia" w:ascii="仿宋" w:hAnsi="仿宋" w:eastAsia="仿宋" w:cs="仿宋"/>
                      <w:sz w:val="24"/>
                      <w:szCs w:val="24"/>
                      <w:highlight w:val="none"/>
                      <w:lang w:val="en-US" w:eastAsia="zh-CN"/>
                    </w:rPr>
                  </w:pPr>
                </w:p>
              </w:tc>
              <w:tc>
                <w:tcPr>
                  <w:tcW w:w="1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117B8D">
                  <w:pPr>
                    <w:keepNext w:val="0"/>
                    <w:keepLines w:val="0"/>
                    <w:pageBreakBefore w:val="0"/>
                    <w:kinsoku/>
                    <w:wordWrap/>
                    <w:overflowPunct/>
                    <w:topLinePunct w:val="0"/>
                    <w:autoSpaceDE/>
                    <w:autoSpaceDN/>
                    <w:bidi w:val="0"/>
                    <w:adjustRightInd/>
                    <w:snapToGrid/>
                    <w:spacing w:before="157" w:beforeLines="50" w:line="40" w:lineRule="atLeast"/>
                    <w:ind w:left="0" w:leftChars="0" w:firstLine="0" w:firstLineChars="0"/>
                    <w:jc w:val="left"/>
                    <w:rPr>
                      <w:rFonts w:hint="eastAsia" w:ascii="仿宋" w:hAnsi="仿宋" w:eastAsia="仿宋" w:cs="仿宋"/>
                      <w:sz w:val="24"/>
                      <w:szCs w:val="24"/>
                      <w:highlight w:val="none"/>
                      <w:lang w:val="en-US" w:eastAsia="zh-CN"/>
                    </w:rPr>
                  </w:pP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6608CD">
                  <w:pPr>
                    <w:keepNext w:val="0"/>
                    <w:keepLines w:val="0"/>
                    <w:pageBreakBefore w:val="0"/>
                    <w:kinsoku/>
                    <w:wordWrap/>
                    <w:overflowPunct/>
                    <w:topLinePunct w:val="0"/>
                    <w:autoSpaceDE/>
                    <w:autoSpaceDN/>
                    <w:bidi w:val="0"/>
                    <w:adjustRightInd/>
                    <w:snapToGrid/>
                    <w:spacing w:before="157" w:beforeLines="50" w:line="40" w:lineRule="atLeast"/>
                    <w:ind w:left="0" w:leftChars="0" w:firstLine="0" w:firstLineChars="0"/>
                    <w:jc w:val="left"/>
                    <w:rPr>
                      <w:rFonts w:hint="eastAsia" w:ascii="仿宋" w:hAnsi="仿宋" w:eastAsia="仿宋" w:cs="仿宋"/>
                      <w:sz w:val="24"/>
                      <w:szCs w:val="24"/>
                      <w:highlight w:val="none"/>
                      <w:lang w:val="en-US" w:eastAsia="zh-CN"/>
                    </w:rPr>
                  </w:pPr>
                </w:p>
              </w:tc>
            </w:tr>
            <w:tr w14:paraId="0946EF4D">
              <w:tblPrEx>
                <w:tblCellMar>
                  <w:top w:w="0" w:type="dxa"/>
                  <w:left w:w="0" w:type="dxa"/>
                  <w:bottom w:w="0" w:type="dxa"/>
                  <w:right w:w="0" w:type="dxa"/>
                </w:tblCellMar>
              </w:tblPrEx>
              <w:trPr>
                <w:trHeight w:val="425" w:hRule="atLeast"/>
              </w:trPr>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8CB1E9">
                  <w:pPr>
                    <w:keepNext w:val="0"/>
                    <w:keepLines w:val="0"/>
                    <w:pageBreakBefore w:val="0"/>
                    <w:kinsoku/>
                    <w:wordWrap/>
                    <w:overflowPunct/>
                    <w:topLinePunct w:val="0"/>
                    <w:autoSpaceDE/>
                    <w:autoSpaceDN/>
                    <w:bidi w:val="0"/>
                    <w:adjustRightInd/>
                    <w:snapToGrid/>
                    <w:spacing w:before="157" w:beforeLines="50" w:line="40" w:lineRule="atLeast"/>
                    <w:ind w:left="0" w:leftChars="0" w:firstLine="0" w:firstLineChars="0"/>
                    <w:jc w:val="left"/>
                    <w:rPr>
                      <w:rFonts w:hint="eastAsia" w:ascii="仿宋" w:hAnsi="仿宋" w:eastAsia="仿宋" w:cs="仿宋"/>
                      <w:sz w:val="24"/>
                      <w:szCs w:val="24"/>
                      <w:highlight w:val="none"/>
                      <w:lang w:eastAsia="zh-CN"/>
                    </w:rPr>
                  </w:pP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8180A4">
                  <w:pPr>
                    <w:keepNext w:val="0"/>
                    <w:keepLines w:val="0"/>
                    <w:pageBreakBefore w:val="0"/>
                    <w:kinsoku/>
                    <w:wordWrap/>
                    <w:overflowPunct/>
                    <w:topLinePunct w:val="0"/>
                    <w:autoSpaceDE/>
                    <w:autoSpaceDN/>
                    <w:bidi w:val="0"/>
                    <w:adjustRightInd/>
                    <w:snapToGrid/>
                    <w:spacing w:before="157" w:beforeLines="50" w:line="40" w:lineRule="atLeast"/>
                    <w:ind w:left="0" w:leftChars="0" w:firstLine="0" w:firstLineChars="0"/>
                    <w:jc w:val="left"/>
                    <w:rPr>
                      <w:rFonts w:hint="eastAsia" w:ascii="仿宋" w:hAnsi="仿宋" w:eastAsia="仿宋" w:cs="仿宋"/>
                      <w:sz w:val="24"/>
                      <w:szCs w:val="24"/>
                      <w:highlight w:val="none"/>
                      <w:lang w:eastAsia="zh-CN"/>
                    </w:rPr>
                  </w:pP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FBDC93">
                  <w:pPr>
                    <w:keepNext w:val="0"/>
                    <w:keepLines w:val="0"/>
                    <w:pageBreakBefore w:val="0"/>
                    <w:kinsoku/>
                    <w:wordWrap/>
                    <w:overflowPunct/>
                    <w:topLinePunct w:val="0"/>
                    <w:autoSpaceDE/>
                    <w:autoSpaceDN/>
                    <w:bidi w:val="0"/>
                    <w:adjustRightInd/>
                    <w:snapToGrid/>
                    <w:spacing w:before="157" w:beforeLines="50" w:line="40" w:lineRule="atLeast"/>
                    <w:ind w:left="0" w:leftChars="0" w:firstLine="0" w:firstLineChars="0"/>
                    <w:jc w:val="left"/>
                    <w:rPr>
                      <w:rFonts w:hint="eastAsia" w:ascii="仿宋" w:hAnsi="仿宋" w:eastAsia="仿宋" w:cs="仿宋"/>
                      <w:sz w:val="24"/>
                      <w:szCs w:val="24"/>
                      <w:highlight w:val="none"/>
                      <w:lang w:val="en-US" w:eastAsia="zh-CN"/>
                    </w:rPr>
                  </w:pP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F474B8">
                  <w:pPr>
                    <w:keepNext w:val="0"/>
                    <w:keepLines w:val="0"/>
                    <w:pageBreakBefore w:val="0"/>
                    <w:kinsoku/>
                    <w:wordWrap/>
                    <w:overflowPunct/>
                    <w:topLinePunct w:val="0"/>
                    <w:autoSpaceDE/>
                    <w:autoSpaceDN/>
                    <w:bidi w:val="0"/>
                    <w:adjustRightInd/>
                    <w:snapToGrid/>
                    <w:spacing w:before="157" w:beforeLines="50" w:line="40" w:lineRule="atLeast"/>
                    <w:ind w:left="0" w:leftChars="0" w:firstLine="0" w:firstLineChars="0"/>
                    <w:jc w:val="left"/>
                    <w:rPr>
                      <w:rFonts w:hint="eastAsia" w:ascii="仿宋" w:hAnsi="仿宋" w:eastAsia="仿宋" w:cs="仿宋"/>
                      <w:sz w:val="24"/>
                      <w:szCs w:val="24"/>
                      <w:highlight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4FCE29">
                  <w:pPr>
                    <w:keepNext w:val="0"/>
                    <w:keepLines w:val="0"/>
                    <w:pageBreakBefore w:val="0"/>
                    <w:kinsoku/>
                    <w:wordWrap/>
                    <w:overflowPunct/>
                    <w:topLinePunct w:val="0"/>
                    <w:autoSpaceDE/>
                    <w:autoSpaceDN/>
                    <w:bidi w:val="0"/>
                    <w:adjustRightInd/>
                    <w:snapToGrid/>
                    <w:spacing w:before="157" w:beforeLines="50" w:line="40" w:lineRule="atLeast"/>
                    <w:ind w:left="0" w:leftChars="0" w:firstLine="0" w:firstLineChars="0"/>
                    <w:jc w:val="left"/>
                    <w:rPr>
                      <w:rFonts w:hint="eastAsia" w:ascii="仿宋" w:hAnsi="仿宋" w:eastAsia="仿宋" w:cs="仿宋"/>
                      <w:sz w:val="24"/>
                      <w:szCs w:val="24"/>
                      <w:highlight w:val="none"/>
                      <w:lang w:val="en-US" w:eastAsia="zh-CN"/>
                    </w:rPr>
                  </w:pPr>
                </w:p>
              </w:tc>
              <w:tc>
                <w:tcPr>
                  <w:tcW w:w="1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EEC56F">
                  <w:pPr>
                    <w:keepNext w:val="0"/>
                    <w:keepLines w:val="0"/>
                    <w:pageBreakBefore w:val="0"/>
                    <w:kinsoku/>
                    <w:wordWrap/>
                    <w:overflowPunct/>
                    <w:topLinePunct w:val="0"/>
                    <w:autoSpaceDE/>
                    <w:autoSpaceDN/>
                    <w:bidi w:val="0"/>
                    <w:adjustRightInd/>
                    <w:snapToGrid/>
                    <w:spacing w:before="157" w:beforeLines="50" w:line="40" w:lineRule="atLeast"/>
                    <w:ind w:left="0" w:leftChars="0" w:firstLine="0" w:firstLineChars="0"/>
                    <w:jc w:val="left"/>
                    <w:rPr>
                      <w:rFonts w:hint="eastAsia" w:ascii="仿宋" w:hAnsi="仿宋" w:eastAsia="仿宋" w:cs="仿宋"/>
                      <w:sz w:val="24"/>
                      <w:szCs w:val="24"/>
                      <w:highlight w:val="none"/>
                      <w:lang w:val="en-US" w:eastAsia="zh-CN"/>
                    </w:rPr>
                  </w:pP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F3AFB6">
                  <w:pPr>
                    <w:keepNext w:val="0"/>
                    <w:keepLines w:val="0"/>
                    <w:pageBreakBefore w:val="0"/>
                    <w:kinsoku/>
                    <w:wordWrap/>
                    <w:overflowPunct/>
                    <w:topLinePunct w:val="0"/>
                    <w:autoSpaceDE/>
                    <w:autoSpaceDN/>
                    <w:bidi w:val="0"/>
                    <w:adjustRightInd/>
                    <w:snapToGrid/>
                    <w:spacing w:before="157" w:beforeLines="50" w:line="40" w:lineRule="atLeast"/>
                    <w:ind w:left="0" w:leftChars="0" w:firstLine="0" w:firstLineChars="0"/>
                    <w:jc w:val="left"/>
                    <w:rPr>
                      <w:rFonts w:hint="eastAsia" w:ascii="仿宋" w:hAnsi="仿宋" w:eastAsia="仿宋" w:cs="仿宋"/>
                      <w:sz w:val="24"/>
                      <w:szCs w:val="24"/>
                      <w:highlight w:val="none"/>
                      <w:lang w:val="en-US" w:eastAsia="zh-CN"/>
                    </w:rPr>
                  </w:pPr>
                </w:p>
              </w:tc>
            </w:tr>
            <w:tr w14:paraId="5C59ABC7">
              <w:tblPrEx>
                <w:tblCellMar>
                  <w:top w:w="0" w:type="dxa"/>
                  <w:left w:w="0" w:type="dxa"/>
                  <w:bottom w:w="0" w:type="dxa"/>
                  <w:right w:w="0" w:type="dxa"/>
                </w:tblCellMar>
              </w:tblPrEx>
              <w:trPr>
                <w:trHeight w:val="425" w:hRule="atLeast"/>
              </w:trPr>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8DF7BF">
                  <w:pPr>
                    <w:keepNext w:val="0"/>
                    <w:keepLines w:val="0"/>
                    <w:pageBreakBefore w:val="0"/>
                    <w:kinsoku/>
                    <w:wordWrap/>
                    <w:overflowPunct/>
                    <w:topLinePunct w:val="0"/>
                    <w:autoSpaceDE/>
                    <w:autoSpaceDN/>
                    <w:bidi w:val="0"/>
                    <w:adjustRightInd/>
                    <w:snapToGrid/>
                    <w:spacing w:before="157" w:beforeLines="50" w:line="40" w:lineRule="atLeast"/>
                    <w:ind w:left="0" w:leftChars="0" w:firstLine="0" w:firstLineChars="0"/>
                    <w:jc w:val="left"/>
                    <w:rPr>
                      <w:rFonts w:hint="eastAsia" w:ascii="仿宋" w:hAnsi="仿宋" w:eastAsia="仿宋" w:cs="仿宋"/>
                      <w:i w:val="0"/>
                      <w:color w:val="000000"/>
                      <w:sz w:val="24"/>
                      <w:szCs w:val="24"/>
                      <w:highlight w:val="none"/>
                      <w:u w:val="none"/>
                      <w:lang w:eastAsia="zh-CN"/>
                    </w:rPr>
                  </w:pP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F8A694">
                  <w:pPr>
                    <w:keepNext w:val="0"/>
                    <w:keepLines w:val="0"/>
                    <w:pageBreakBefore w:val="0"/>
                    <w:kinsoku/>
                    <w:wordWrap/>
                    <w:overflowPunct/>
                    <w:topLinePunct w:val="0"/>
                    <w:autoSpaceDE/>
                    <w:autoSpaceDN/>
                    <w:bidi w:val="0"/>
                    <w:adjustRightInd/>
                    <w:snapToGrid/>
                    <w:spacing w:before="157" w:beforeLines="50" w:line="40" w:lineRule="atLeast"/>
                    <w:ind w:left="0" w:leftChars="0" w:firstLine="0" w:firstLineChars="0"/>
                    <w:jc w:val="left"/>
                    <w:rPr>
                      <w:rFonts w:hint="eastAsia" w:ascii="仿宋" w:hAnsi="仿宋" w:eastAsia="仿宋" w:cs="仿宋"/>
                      <w:i w:val="0"/>
                      <w:color w:val="000000"/>
                      <w:sz w:val="24"/>
                      <w:szCs w:val="24"/>
                      <w:highlight w:val="none"/>
                      <w:u w:val="none"/>
                      <w:lang w:eastAsia="zh-CN"/>
                    </w:rPr>
                  </w:pP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4EBF96">
                  <w:pPr>
                    <w:keepNext w:val="0"/>
                    <w:keepLines w:val="0"/>
                    <w:pageBreakBefore w:val="0"/>
                    <w:kinsoku/>
                    <w:wordWrap/>
                    <w:overflowPunct/>
                    <w:topLinePunct w:val="0"/>
                    <w:autoSpaceDE/>
                    <w:autoSpaceDN/>
                    <w:bidi w:val="0"/>
                    <w:adjustRightInd/>
                    <w:snapToGrid/>
                    <w:spacing w:before="157" w:beforeLines="50" w:line="40" w:lineRule="atLeast"/>
                    <w:ind w:left="0" w:leftChars="0" w:firstLine="0" w:firstLineChars="0"/>
                    <w:jc w:val="left"/>
                    <w:rPr>
                      <w:rFonts w:hint="eastAsia" w:ascii="仿宋" w:hAnsi="仿宋" w:eastAsia="仿宋" w:cs="仿宋"/>
                      <w:i w:val="0"/>
                      <w:color w:val="000000"/>
                      <w:sz w:val="24"/>
                      <w:szCs w:val="24"/>
                      <w:highlight w:val="none"/>
                      <w:u w:val="none"/>
                      <w:lang w:val="en-US" w:eastAsia="zh-CN"/>
                    </w:rPr>
                  </w:pP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0E43EA">
                  <w:pPr>
                    <w:keepNext w:val="0"/>
                    <w:keepLines w:val="0"/>
                    <w:pageBreakBefore w:val="0"/>
                    <w:kinsoku/>
                    <w:wordWrap/>
                    <w:overflowPunct/>
                    <w:topLinePunct w:val="0"/>
                    <w:autoSpaceDE/>
                    <w:autoSpaceDN/>
                    <w:bidi w:val="0"/>
                    <w:adjustRightInd/>
                    <w:snapToGrid/>
                    <w:spacing w:before="157" w:beforeLines="50" w:line="40" w:lineRule="atLeast"/>
                    <w:ind w:left="0" w:leftChars="0" w:firstLine="0" w:firstLineChars="0"/>
                    <w:jc w:val="left"/>
                    <w:rPr>
                      <w:rFonts w:hint="eastAsia" w:ascii="仿宋" w:hAnsi="仿宋" w:eastAsia="仿宋" w:cs="仿宋"/>
                      <w:i w:val="0"/>
                      <w:color w:val="000000"/>
                      <w:sz w:val="24"/>
                      <w:szCs w:val="24"/>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7734A5">
                  <w:pPr>
                    <w:keepNext w:val="0"/>
                    <w:keepLines w:val="0"/>
                    <w:pageBreakBefore w:val="0"/>
                    <w:kinsoku/>
                    <w:wordWrap/>
                    <w:overflowPunct/>
                    <w:topLinePunct w:val="0"/>
                    <w:autoSpaceDE/>
                    <w:autoSpaceDN/>
                    <w:bidi w:val="0"/>
                    <w:adjustRightInd/>
                    <w:snapToGrid/>
                    <w:spacing w:before="157" w:beforeLines="50" w:line="40" w:lineRule="atLeast"/>
                    <w:ind w:left="0" w:leftChars="0" w:firstLine="0" w:firstLineChars="0"/>
                    <w:jc w:val="left"/>
                    <w:rPr>
                      <w:rFonts w:hint="eastAsia" w:ascii="仿宋" w:hAnsi="仿宋" w:eastAsia="仿宋" w:cs="仿宋"/>
                      <w:i w:val="0"/>
                      <w:color w:val="000000"/>
                      <w:sz w:val="24"/>
                      <w:szCs w:val="24"/>
                      <w:highlight w:val="none"/>
                      <w:u w:val="none"/>
                      <w:lang w:val="en-US" w:eastAsia="zh-CN"/>
                    </w:rPr>
                  </w:pPr>
                </w:p>
              </w:tc>
              <w:tc>
                <w:tcPr>
                  <w:tcW w:w="1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C901CC">
                  <w:pPr>
                    <w:keepNext w:val="0"/>
                    <w:keepLines w:val="0"/>
                    <w:pageBreakBefore w:val="0"/>
                    <w:kinsoku/>
                    <w:wordWrap/>
                    <w:overflowPunct/>
                    <w:topLinePunct w:val="0"/>
                    <w:autoSpaceDE/>
                    <w:autoSpaceDN/>
                    <w:bidi w:val="0"/>
                    <w:adjustRightInd/>
                    <w:snapToGrid/>
                    <w:spacing w:before="157" w:beforeLines="50" w:line="40" w:lineRule="atLeast"/>
                    <w:ind w:left="0" w:leftChars="0" w:firstLine="0" w:firstLineChars="0"/>
                    <w:jc w:val="left"/>
                    <w:rPr>
                      <w:rFonts w:hint="eastAsia" w:ascii="仿宋" w:hAnsi="仿宋" w:eastAsia="仿宋" w:cs="仿宋"/>
                      <w:i w:val="0"/>
                      <w:color w:val="000000"/>
                      <w:sz w:val="24"/>
                      <w:szCs w:val="24"/>
                      <w:highlight w:val="none"/>
                      <w:u w:val="none"/>
                      <w:lang w:val="en-US" w:eastAsia="zh-CN"/>
                    </w:rPr>
                  </w:pP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079AB1">
                  <w:pPr>
                    <w:keepNext w:val="0"/>
                    <w:keepLines w:val="0"/>
                    <w:pageBreakBefore w:val="0"/>
                    <w:kinsoku/>
                    <w:wordWrap/>
                    <w:overflowPunct/>
                    <w:topLinePunct w:val="0"/>
                    <w:autoSpaceDE/>
                    <w:autoSpaceDN/>
                    <w:bidi w:val="0"/>
                    <w:adjustRightInd/>
                    <w:snapToGrid/>
                    <w:spacing w:before="157" w:beforeLines="50" w:line="40" w:lineRule="atLeast"/>
                    <w:ind w:left="0" w:leftChars="0" w:firstLine="0" w:firstLineChars="0"/>
                    <w:jc w:val="left"/>
                    <w:rPr>
                      <w:rFonts w:hint="eastAsia" w:ascii="仿宋" w:hAnsi="仿宋" w:eastAsia="仿宋" w:cs="仿宋"/>
                      <w:i w:val="0"/>
                      <w:color w:val="000000"/>
                      <w:sz w:val="24"/>
                      <w:szCs w:val="24"/>
                      <w:highlight w:val="none"/>
                      <w:u w:val="none"/>
                      <w:lang w:val="en-US" w:eastAsia="zh-CN"/>
                    </w:rPr>
                  </w:pPr>
                </w:p>
              </w:tc>
            </w:tr>
          </w:tbl>
          <w:p w14:paraId="1AF25E6E">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 w:lineRule="atLeast"/>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五、付款方式：</w:t>
            </w:r>
          </w:p>
          <w:p w14:paraId="5CADFFFF">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 w:lineRule="atLeast"/>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1、本项目无预付款，采取每月结算支付方式。次月10日前由供应商向采购方开具准确有效、正规发票，采购方根据发票扣除处罚金额后（如有）以转账方式支付。</w:t>
            </w:r>
          </w:p>
          <w:p w14:paraId="06F2F2A7">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 w:lineRule="atLeast"/>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2、高压疏通费由供应商完成施工后，按照协商的价格向采购方开具正规发票，附采购方人员施工验收签字确认的验收表；采购方根据发票及验收单（确认疏通次数）与当月服务费一并以转账方式支付。</w:t>
            </w:r>
          </w:p>
          <w:p w14:paraId="0CCCB4D7">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 w:lineRule="atLeast"/>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r>
              <w:rPr>
                <w:rFonts w:hint="eastAsia" w:ascii="仿宋" w:hAnsi="仿宋" w:eastAsia="仿宋" w:cs="仿宋"/>
                <w:i w:val="0"/>
                <w:color w:val="000000"/>
                <w:sz w:val="24"/>
                <w:szCs w:val="24"/>
                <w:highlight w:val="none"/>
                <w:u w:val="none"/>
                <w:lang w:eastAsia="zh-CN"/>
              </w:rPr>
              <w:t>制剂废水清运超出</w:t>
            </w:r>
            <w:r>
              <w:rPr>
                <w:rFonts w:hint="eastAsia" w:ascii="仿宋" w:hAnsi="仿宋" w:eastAsia="仿宋" w:cs="仿宋"/>
                <w:bCs/>
                <w:color w:val="000000"/>
                <w:sz w:val="24"/>
                <w:szCs w:val="24"/>
                <w:highlight w:val="none"/>
                <w:lang w:val="en-US" w:eastAsia="zh-CN"/>
              </w:rPr>
              <w:t>12车/月</w:t>
            </w:r>
            <w:r>
              <w:rPr>
                <w:rFonts w:hint="eastAsia" w:ascii="仿宋" w:hAnsi="仿宋" w:eastAsia="仿宋" w:cs="仿宋"/>
                <w:i w:val="0"/>
                <w:color w:val="000000"/>
                <w:sz w:val="24"/>
                <w:szCs w:val="24"/>
                <w:highlight w:val="none"/>
                <w:u w:val="none"/>
                <w:lang w:val="en-US" w:eastAsia="zh-CN"/>
              </w:rPr>
              <w:t>，</w:t>
            </w:r>
            <w:r>
              <w:rPr>
                <w:rFonts w:hint="eastAsia" w:ascii="仿宋" w:hAnsi="仿宋" w:eastAsia="仿宋" w:cs="仿宋"/>
                <w:sz w:val="24"/>
                <w:szCs w:val="24"/>
                <w:highlight w:val="none"/>
                <w:lang w:val="en-US" w:eastAsia="zh-CN"/>
              </w:rPr>
              <w:t>以实际清运车数计算，附采购方人员清运明细签字确认的验收表，采购方根据发票及验收单（确认实际清运车数）与当月服务费一并以转账方式支付。</w:t>
            </w:r>
          </w:p>
          <w:p w14:paraId="77D891F1">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 w:lineRule="atLeast"/>
              <w:ind w:left="0" w:leftChars="0" w:firstLine="0" w:firstLine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六、双方责任：</w:t>
            </w:r>
          </w:p>
          <w:p w14:paraId="5DB37399">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 w:lineRule="atLeast"/>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（一）采购方责任：</w:t>
            </w:r>
          </w:p>
          <w:p w14:paraId="17FF9B17">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 w:lineRule="atLeast"/>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1.负责向</w:t>
            </w:r>
            <w:r>
              <w:rPr>
                <w:rFonts w:hint="eastAsia" w:ascii="仿宋" w:hAnsi="仿宋" w:eastAsia="仿宋" w:cs="仿宋"/>
                <w:sz w:val="24"/>
                <w:szCs w:val="24"/>
                <w:highlight w:val="none"/>
                <w:lang w:eastAsia="zh-CN"/>
              </w:rPr>
              <w:t>成交供应商</w:t>
            </w:r>
            <w:r>
              <w:rPr>
                <w:rFonts w:hint="eastAsia" w:ascii="仿宋" w:hAnsi="仿宋" w:eastAsia="仿宋" w:cs="仿宋"/>
                <w:color w:val="000000"/>
                <w:sz w:val="24"/>
                <w:szCs w:val="24"/>
                <w:highlight w:val="none"/>
              </w:rPr>
              <w:t>供应商</w:t>
            </w:r>
            <w:r>
              <w:rPr>
                <w:rFonts w:hint="eastAsia" w:ascii="仿宋" w:hAnsi="仿宋" w:eastAsia="仿宋" w:cs="仿宋"/>
                <w:sz w:val="24"/>
                <w:szCs w:val="24"/>
                <w:highlight w:val="none"/>
                <w:lang w:val="en-US" w:eastAsia="zh-CN"/>
              </w:rPr>
              <w:t>详细、全面的介绍清运场地的现状及有关安全注意事项，保证安全施工。</w:t>
            </w:r>
          </w:p>
          <w:p w14:paraId="7305DCEE">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 w:lineRule="atLeast"/>
              <w:ind w:left="150" w:leftChars="0" w:firstLine="240" w:firstLineChars="1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2.为</w:t>
            </w:r>
            <w:r>
              <w:rPr>
                <w:rFonts w:hint="eastAsia" w:ascii="仿宋" w:hAnsi="仿宋" w:eastAsia="仿宋" w:cs="仿宋"/>
                <w:sz w:val="24"/>
                <w:szCs w:val="24"/>
                <w:highlight w:val="none"/>
                <w:lang w:eastAsia="zh-CN"/>
              </w:rPr>
              <w:t>成交供应商</w:t>
            </w:r>
            <w:r>
              <w:rPr>
                <w:rFonts w:hint="eastAsia" w:ascii="仿宋" w:hAnsi="仿宋" w:eastAsia="仿宋" w:cs="仿宋"/>
                <w:color w:val="000000"/>
                <w:sz w:val="24"/>
                <w:szCs w:val="24"/>
                <w:highlight w:val="none"/>
              </w:rPr>
              <w:t>供应商</w:t>
            </w:r>
            <w:r>
              <w:rPr>
                <w:rFonts w:hint="eastAsia" w:ascii="仿宋" w:hAnsi="仿宋" w:eastAsia="仿宋" w:cs="仿宋"/>
                <w:sz w:val="24"/>
                <w:szCs w:val="24"/>
                <w:highlight w:val="none"/>
                <w:lang w:val="en-US" w:eastAsia="zh-CN"/>
              </w:rPr>
              <w:t>施工提供必要条件（如水、电和场地疏通）。</w:t>
            </w:r>
          </w:p>
          <w:p w14:paraId="5593B98A">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 w:lineRule="atLeast"/>
              <w:ind w:left="150" w:leftChars="0" w:firstLine="240" w:firstLineChars="1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3.清运工作结束后及时验收，并按协议规定及时服务费转账给</w:t>
            </w:r>
            <w:r>
              <w:rPr>
                <w:rFonts w:hint="eastAsia" w:ascii="仿宋" w:hAnsi="仿宋" w:eastAsia="仿宋" w:cs="仿宋"/>
                <w:sz w:val="24"/>
                <w:szCs w:val="24"/>
                <w:highlight w:val="none"/>
                <w:lang w:eastAsia="zh-CN"/>
              </w:rPr>
              <w:t>成交供应商</w:t>
            </w:r>
            <w:r>
              <w:rPr>
                <w:rFonts w:hint="eastAsia" w:ascii="仿宋" w:hAnsi="仿宋" w:eastAsia="仿宋" w:cs="仿宋"/>
                <w:color w:val="000000"/>
                <w:sz w:val="24"/>
                <w:szCs w:val="24"/>
                <w:highlight w:val="none"/>
              </w:rPr>
              <w:t>供应商</w:t>
            </w:r>
            <w:r>
              <w:rPr>
                <w:rFonts w:hint="eastAsia" w:ascii="仿宋" w:hAnsi="仿宋" w:eastAsia="仿宋" w:cs="仿宋"/>
                <w:sz w:val="24"/>
                <w:szCs w:val="24"/>
                <w:highlight w:val="none"/>
                <w:lang w:val="en-US" w:eastAsia="zh-CN"/>
              </w:rPr>
              <w:t>。</w:t>
            </w:r>
          </w:p>
          <w:p w14:paraId="27AEEB4B">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 w:lineRule="atLeast"/>
              <w:ind w:left="150" w:left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（二）成交</w:t>
            </w:r>
            <w:r>
              <w:rPr>
                <w:rFonts w:hint="eastAsia" w:ascii="仿宋" w:hAnsi="仿宋" w:eastAsia="仿宋" w:cs="仿宋"/>
                <w:b/>
                <w:bCs/>
                <w:color w:val="000000"/>
                <w:sz w:val="24"/>
                <w:szCs w:val="24"/>
                <w:highlight w:val="none"/>
              </w:rPr>
              <w:t>供应商</w:t>
            </w:r>
            <w:r>
              <w:rPr>
                <w:rFonts w:hint="eastAsia" w:ascii="仿宋" w:hAnsi="仿宋" w:eastAsia="仿宋" w:cs="仿宋"/>
                <w:b/>
                <w:bCs/>
                <w:sz w:val="24"/>
                <w:szCs w:val="24"/>
                <w:highlight w:val="none"/>
                <w:lang w:val="en-US" w:eastAsia="zh-CN"/>
              </w:rPr>
              <w:t>责任：</w:t>
            </w:r>
          </w:p>
          <w:p w14:paraId="455A0023">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 w:lineRule="atLeast"/>
              <w:ind w:left="150" w:leftChars="0" w:firstLine="240" w:firstLineChars="1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1.负责办理有关清运处置手续。</w:t>
            </w:r>
          </w:p>
          <w:p w14:paraId="1B52FD77">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 w:lineRule="atLeast"/>
              <w:ind w:left="150" w:leftChars="0" w:firstLine="240" w:firstLineChars="1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2.服从采购方的现场人员管理安排。</w:t>
            </w:r>
          </w:p>
          <w:p w14:paraId="3360BEF1">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 w:lineRule="atLeast"/>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3.文明施工、安全施工，污物不得造成二次污染事故，造成事故由</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lang w:val="en-US" w:eastAsia="zh-CN"/>
              </w:rPr>
              <w:t>承担一切责任。</w:t>
            </w:r>
          </w:p>
          <w:p w14:paraId="50969FA1">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 w:lineRule="atLeast"/>
              <w:ind w:left="150" w:leftChars="0" w:firstLine="240" w:firstLineChars="1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4.在清运的过程中，发生患者、家属或者其他人摔倒，所造成的一切经济损失和纠纷由</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lang w:val="en-US" w:eastAsia="zh-CN"/>
              </w:rPr>
              <w:t>承担。</w:t>
            </w:r>
          </w:p>
          <w:p w14:paraId="02586482">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 w:lineRule="atLeast"/>
              <w:ind w:left="150" w:leftChars="0" w:firstLine="240" w:firstLineChars="1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kern w:val="2"/>
                <w:sz w:val="24"/>
                <w:szCs w:val="24"/>
                <w:highlight w:val="none"/>
                <w:lang w:val="en-US" w:eastAsia="zh-CN" w:bidi="ar-SA"/>
              </w:rPr>
              <w:t>成交供应商在合同期内对双方约定的化粪池负责</w:t>
            </w:r>
            <w:r>
              <w:rPr>
                <w:rFonts w:hint="eastAsia" w:ascii="仿宋" w:hAnsi="仿宋" w:eastAsia="仿宋" w:cs="仿宋"/>
                <w:sz w:val="24"/>
                <w:szCs w:val="24"/>
                <w:highlight w:val="none"/>
                <w:lang w:eastAsia="zh-CN"/>
              </w:rPr>
              <w:t>定期清理</w:t>
            </w:r>
            <w:r>
              <w:rPr>
                <w:rFonts w:hint="eastAsia" w:ascii="仿宋" w:hAnsi="仿宋" w:eastAsia="仿宋" w:cs="仿宋"/>
                <w:color w:val="000000"/>
                <w:kern w:val="2"/>
                <w:sz w:val="24"/>
                <w:szCs w:val="24"/>
                <w:highlight w:val="none"/>
                <w:lang w:val="en-US" w:eastAsia="zh-CN" w:bidi="ar-SA"/>
              </w:rPr>
              <w:t>，保持排污管道畅通。</w:t>
            </w:r>
          </w:p>
          <w:p w14:paraId="3723B5AA">
            <w:pPr>
              <w:keepNext w:val="0"/>
              <w:keepLines w:val="0"/>
              <w:pageBreakBefore w:val="0"/>
              <w:numPr>
                <w:ilvl w:val="0"/>
                <w:numId w:val="0"/>
              </w:numPr>
              <w:kinsoku/>
              <w:wordWrap/>
              <w:overflowPunct/>
              <w:topLinePunct w:val="0"/>
              <w:autoSpaceDE/>
              <w:autoSpaceDN/>
              <w:bidi w:val="0"/>
              <w:adjustRightInd/>
              <w:snapToGrid/>
              <w:spacing w:before="157" w:beforeLines="50" w:line="40" w:lineRule="atLeast"/>
              <w:ind w:left="0" w:leftChars="0" w:firstLine="0" w:firstLineChars="0"/>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七、违约与扣款：</w:t>
            </w:r>
          </w:p>
          <w:p w14:paraId="21908BE8">
            <w:pPr>
              <w:pStyle w:val="3"/>
              <w:ind w:firstLine="480" w:firstLineChars="200"/>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1</w:t>
            </w:r>
            <w:r>
              <w:rPr>
                <w:rFonts w:hint="eastAsia" w:ascii="仿宋" w:hAnsi="仿宋" w:eastAsia="仿宋" w:cs="仿宋"/>
                <w:bCs/>
                <w:color w:val="000000"/>
                <w:sz w:val="24"/>
                <w:szCs w:val="24"/>
                <w:highlight w:val="none"/>
                <w:lang w:eastAsia="zh-CN"/>
              </w:rPr>
              <w:t>、成交</w:t>
            </w:r>
            <w:r>
              <w:rPr>
                <w:rFonts w:hint="eastAsia" w:ascii="仿宋" w:hAnsi="仿宋" w:eastAsia="仿宋" w:cs="仿宋"/>
                <w:color w:val="000000"/>
                <w:sz w:val="24"/>
                <w:szCs w:val="24"/>
                <w:highlight w:val="none"/>
              </w:rPr>
              <w:t>供应商</w:t>
            </w:r>
            <w:r>
              <w:rPr>
                <w:rFonts w:hint="eastAsia" w:ascii="仿宋" w:hAnsi="仿宋" w:eastAsia="仿宋" w:cs="仿宋"/>
                <w:bCs/>
                <w:color w:val="000000"/>
                <w:sz w:val="24"/>
                <w:szCs w:val="24"/>
                <w:highlight w:val="none"/>
              </w:rPr>
              <w:t>未能按照采购人的要求及时清理化粪池和抽取药渣废水，</w:t>
            </w:r>
            <w:r>
              <w:rPr>
                <w:rFonts w:hint="eastAsia" w:ascii="仿宋" w:hAnsi="仿宋" w:eastAsia="仿宋" w:cs="仿宋"/>
                <w:sz w:val="24"/>
                <w:szCs w:val="24"/>
                <w:highlight w:val="none"/>
                <w:lang w:eastAsia="zh-CN"/>
              </w:rPr>
              <w:t>不按要求频次清理的，</w:t>
            </w:r>
            <w:r>
              <w:rPr>
                <w:rFonts w:hint="eastAsia" w:ascii="仿宋" w:hAnsi="仿宋" w:eastAsia="仿宋" w:cs="仿宋"/>
                <w:sz w:val="24"/>
                <w:szCs w:val="24"/>
                <w:highlight w:val="none"/>
                <w:lang w:val="en-US" w:eastAsia="zh-CN"/>
              </w:rPr>
              <w:t>少</w:t>
            </w:r>
            <w:r>
              <w:rPr>
                <w:rFonts w:hint="eastAsia" w:ascii="仿宋" w:hAnsi="仿宋" w:eastAsia="仿宋" w:cs="仿宋"/>
                <w:sz w:val="24"/>
                <w:szCs w:val="24"/>
                <w:highlight w:val="none"/>
                <w:lang w:eastAsia="zh-CN"/>
              </w:rPr>
              <w:t>一次扣款</w:t>
            </w:r>
            <w:r>
              <w:rPr>
                <w:rFonts w:hint="eastAsia" w:ascii="仿宋" w:hAnsi="仿宋" w:eastAsia="仿宋" w:cs="仿宋"/>
                <w:color w:val="000000"/>
                <w:kern w:val="2"/>
                <w:sz w:val="24"/>
                <w:szCs w:val="24"/>
                <w:highlight w:val="none"/>
                <w:lang w:val="en-US" w:eastAsia="zh-CN" w:bidi="ar-SA"/>
              </w:rPr>
              <w:t>50元；</w:t>
            </w:r>
            <w:r>
              <w:rPr>
                <w:rFonts w:hint="eastAsia" w:ascii="仿宋" w:hAnsi="仿宋" w:eastAsia="仿宋" w:cs="仿宋"/>
                <w:bCs/>
                <w:color w:val="000000"/>
                <w:sz w:val="24"/>
                <w:szCs w:val="24"/>
                <w:highlight w:val="none"/>
              </w:rPr>
              <w:t>造成化粪池外溢、排污管道堵塞的或造成我院污水处理排放检测不达标的视为违规，</w:t>
            </w:r>
            <w:r>
              <w:rPr>
                <w:rFonts w:hint="eastAsia" w:ascii="仿宋" w:hAnsi="仿宋" w:eastAsia="仿宋" w:cs="仿宋"/>
                <w:sz w:val="24"/>
                <w:szCs w:val="24"/>
                <w:highlight w:val="none"/>
                <w:lang w:eastAsia="zh-CN"/>
              </w:rPr>
              <w:t>采购人</w:t>
            </w:r>
            <w:r>
              <w:rPr>
                <w:rFonts w:hint="eastAsia" w:ascii="仿宋" w:hAnsi="仿宋" w:eastAsia="仿宋" w:cs="仿宋"/>
                <w:bCs/>
                <w:color w:val="000000"/>
                <w:sz w:val="24"/>
                <w:szCs w:val="24"/>
                <w:highlight w:val="none"/>
              </w:rPr>
              <w:t>有权每次扣罚500元</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如造成其他直接损失，</w:t>
            </w:r>
            <w:r>
              <w:rPr>
                <w:rFonts w:hint="eastAsia" w:ascii="仿宋" w:hAnsi="仿宋" w:eastAsia="仿宋" w:cs="仿宋"/>
                <w:bCs/>
                <w:color w:val="000000"/>
                <w:sz w:val="24"/>
                <w:szCs w:val="24"/>
                <w:highlight w:val="none"/>
                <w:lang w:val="en-US" w:eastAsia="zh-CN"/>
              </w:rPr>
              <w:t>采购人</w:t>
            </w:r>
            <w:r>
              <w:rPr>
                <w:rFonts w:hint="eastAsia" w:ascii="仿宋" w:hAnsi="仿宋" w:eastAsia="仿宋" w:cs="仿宋"/>
                <w:bCs/>
                <w:color w:val="000000"/>
                <w:sz w:val="24"/>
                <w:szCs w:val="24"/>
                <w:highlight w:val="none"/>
              </w:rPr>
              <w:t>有权要求</w:t>
            </w:r>
            <w:r>
              <w:rPr>
                <w:rFonts w:hint="eastAsia" w:ascii="仿宋" w:hAnsi="仿宋" w:eastAsia="仿宋" w:cs="仿宋"/>
                <w:sz w:val="24"/>
                <w:szCs w:val="24"/>
                <w:highlight w:val="none"/>
                <w:lang w:eastAsia="zh-CN"/>
              </w:rPr>
              <w:t>成交供应商</w:t>
            </w:r>
            <w:r>
              <w:rPr>
                <w:rFonts w:hint="eastAsia" w:ascii="仿宋" w:hAnsi="仿宋" w:eastAsia="仿宋" w:cs="仿宋"/>
                <w:bCs/>
                <w:color w:val="000000"/>
                <w:sz w:val="24"/>
                <w:szCs w:val="24"/>
                <w:highlight w:val="none"/>
              </w:rPr>
              <w:t>进行</w:t>
            </w:r>
            <w:r>
              <w:rPr>
                <w:rFonts w:hint="eastAsia" w:ascii="仿宋" w:hAnsi="仿宋" w:eastAsia="仿宋" w:cs="仿宋"/>
                <w:bCs/>
                <w:color w:val="000000"/>
                <w:sz w:val="24"/>
                <w:szCs w:val="24"/>
                <w:highlight w:val="none"/>
                <w:lang w:eastAsia="zh-CN"/>
              </w:rPr>
              <w:t>照价</w:t>
            </w:r>
            <w:r>
              <w:rPr>
                <w:rFonts w:hint="eastAsia" w:ascii="仿宋" w:hAnsi="仿宋" w:eastAsia="仿宋" w:cs="仿宋"/>
                <w:bCs/>
                <w:color w:val="000000"/>
                <w:sz w:val="24"/>
                <w:szCs w:val="24"/>
                <w:highlight w:val="none"/>
              </w:rPr>
              <w:t>赔偿。</w:t>
            </w:r>
          </w:p>
          <w:p w14:paraId="7927DA48">
            <w:pPr>
              <w:keepNext w:val="0"/>
              <w:keepLines w:val="0"/>
              <w:pageBreakBefore w:val="0"/>
              <w:kinsoku/>
              <w:wordWrap/>
              <w:overflowPunct/>
              <w:topLinePunct w:val="0"/>
              <w:autoSpaceDE/>
              <w:autoSpaceDN/>
              <w:bidi w:val="0"/>
              <w:adjustRightInd/>
              <w:snapToGrid/>
              <w:spacing w:before="157" w:beforeLines="50" w:line="40" w:lineRule="atLeast"/>
              <w:ind w:left="0" w:leftChars="0" w:firstLine="480" w:firstLineChars="200"/>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2</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 xml:space="preserve">清运过程中发现滴漏等二次污染事故，造成不良影响的，每次扣罚 </w:t>
            </w:r>
            <w:r>
              <w:rPr>
                <w:rFonts w:hint="eastAsia" w:ascii="仿宋" w:hAnsi="仿宋" w:eastAsia="仿宋" w:cs="仿宋"/>
                <w:bCs/>
                <w:color w:val="000000"/>
                <w:sz w:val="24"/>
                <w:szCs w:val="24"/>
                <w:highlight w:val="none"/>
                <w:lang w:val="en-US" w:eastAsia="zh-CN"/>
              </w:rPr>
              <w:t>500</w:t>
            </w:r>
            <w:r>
              <w:rPr>
                <w:rFonts w:hint="eastAsia" w:ascii="仿宋" w:hAnsi="仿宋" w:eastAsia="仿宋" w:cs="仿宋"/>
                <w:bCs/>
                <w:color w:val="000000"/>
                <w:sz w:val="24"/>
                <w:szCs w:val="24"/>
                <w:highlight w:val="none"/>
              </w:rPr>
              <w:t>元。</w:t>
            </w:r>
          </w:p>
          <w:p w14:paraId="70D2A31E">
            <w:pPr>
              <w:keepNext w:val="0"/>
              <w:keepLines w:val="0"/>
              <w:pageBreakBefore w:val="0"/>
              <w:kinsoku/>
              <w:wordWrap/>
              <w:overflowPunct/>
              <w:topLinePunct w:val="0"/>
              <w:autoSpaceDE/>
              <w:autoSpaceDN/>
              <w:bidi w:val="0"/>
              <w:adjustRightInd/>
              <w:snapToGrid/>
              <w:spacing w:before="157" w:beforeLines="50" w:line="40" w:lineRule="atLeast"/>
              <w:ind w:left="0" w:leftChars="0" w:firstLine="480" w:firstLineChars="200"/>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3</w:t>
            </w:r>
            <w:r>
              <w:rPr>
                <w:rFonts w:hint="eastAsia" w:ascii="仿宋" w:hAnsi="仿宋" w:eastAsia="仿宋" w:cs="仿宋"/>
                <w:bCs/>
                <w:color w:val="000000"/>
                <w:sz w:val="24"/>
                <w:szCs w:val="24"/>
                <w:highlight w:val="none"/>
                <w:lang w:eastAsia="zh-CN"/>
              </w:rPr>
              <w:t>、</w:t>
            </w:r>
            <w:r>
              <w:rPr>
                <w:rFonts w:hint="eastAsia" w:ascii="仿宋" w:hAnsi="仿宋" w:eastAsia="仿宋" w:cs="仿宋"/>
                <w:sz w:val="24"/>
                <w:szCs w:val="24"/>
                <w:highlight w:val="none"/>
                <w:lang w:eastAsia="zh-CN"/>
              </w:rPr>
              <w:t>成交供应商</w:t>
            </w:r>
            <w:r>
              <w:rPr>
                <w:rFonts w:hint="eastAsia" w:ascii="仿宋" w:hAnsi="仿宋" w:eastAsia="仿宋" w:cs="仿宋"/>
                <w:color w:val="000000"/>
                <w:sz w:val="24"/>
                <w:szCs w:val="24"/>
                <w:highlight w:val="none"/>
              </w:rPr>
              <w:t>供应商</w:t>
            </w:r>
            <w:r>
              <w:rPr>
                <w:rFonts w:hint="eastAsia" w:ascii="仿宋" w:hAnsi="仿宋" w:eastAsia="仿宋" w:cs="仿宋"/>
                <w:bCs/>
                <w:color w:val="000000"/>
                <w:sz w:val="24"/>
                <w:szCs w:val="24"/>
                <w:highlight w:val="none"/>
              </w:rPr>
              <w:t>在清运过程中不服从</w:t>
            </w:r>
            <w:r>
              <w:rPr>
                <w:rFonts w:hint="eastAsia" w:ascii="仿宋" w:hAnsi="仿宋" w:eastAsia="仿宋" w:cs="仿宋"/>
                <w:bCs/>
                <w:color w:val="000000"/>
                <w:sz w:val="24"/>
                <w:szCs w:val="24"/>
                <w:highlight w:val="none"/>
                <w:lang w:val="en-US" w:eastAsia="zh-CN"/>
              </w:rPr>
              <w:t>采购</w:t>
            </w:r>
            <w:r>
              <w:rPr>
                <w:rFonts w:hint="eastAsia" w:ascii="仿宋" w:hAnsi="仿宋" w:eastAsia="仿宋" w:cs="仿宋"/>
                <w:bCs/>
                <w:color w:val="000000"/>
                <w:sz w:val="24"/>
                <w:szCs w:val="24"/>
                <w:highlight w:val="none"/>
                <w:lang w:eastAsia="zh-CN"/>
              </w:rPr>
              <w:t>方人员</w:t>
            </w:r>
            <w:r>
              <w:rPr>
                <w:rFonts w:hint="eastAsia" w:ascii="仿宋" w:hAnsi="仿宋" w:eastAsia="仿宋" w:cs="仿宋"/>
                <w:bCs/>
                <w:color w:val="000000"/>
                <w:sz w:val="24"/>
                <w:szCs w:val="24"/>
                <w:highlight w:val="none"/>
              </w:rPr>
              <w:t xml:space="preserve">管理，影响到医院正常的工作造成投诉的，经核实后每次扣罚 </w:t>
            </w:r>
            <w:r>
              <w:rPr>
                <w:rFonts w:hint="eastAsia" w:ascii="仿宋" w:hAnsi="仿宋" w:eastAsia="仿宋" w:cs="仿宋"/>
                <w:bCs/>
                <w:color w:val="000000"/>
                <w:sz w:val="24"/>
                <w:szCs w:val="24"/>
                <w:highlight w:val="none"/>
                <w:lang w:val="en-US" w:eastAsia="zh-CN"/>
              </w:rPr>
              <w:t>200</w:t>
            </w:r>
            <w:r>
              <w:rPr>
                <w:rFonts w:hint="eastAsia" w:ascii="仿宋" w:hAnsi="仿宋" w:eastAsia="仿宋" w:cs="仿宋"/>
                <w:bCs/>
                <w:color w:val="000000"/>
                <w:sz w:val="24"/>
                <w:szCs w:val="24"/>
                <w:highlight w:val="none"/>
              </w:rPr>
              <w:t xml:space="preserve"> 元。</w:t>
            </w:r>
          </w:p>
          <w:p w14:paraId="1C603C54">
            <w:pPr>
              <w:keepNext w:val="0"/>
              <w:keepLines w:val="0"/>
              <w:pageBreakBefore w:val="0"/>
              <w:kinsoku/>
              <w:wordWrap/>
              <w:overflowPunct/>
              <w:topLinePunct w:val="0"/>
              <w:autoSpaceDE/>
              <w:autoSpaceDN/>
              <w:bidi w:val="0"/>
              <w:adjustRightInd/>
              <w:snapToGrid/>
              <w:spacing w:before="157" w:beforeLines="50" w:line="40" w:lineRule="atLeast"/>
              <w:ind w:left="0" w:leftChars="0"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bCs/>
                <w:color w:val="000000"/>
                <w:sz w:val="24"/>
                <w:szCs w:val="24"/>
                <w:highlight w:val="none"/>
              </w:rPr>
              <w:t>4</w:t>
            </w:r>
            <w:r>
              <w:rPr>
                <w:rFonts w:hint="eastAsia" w:ascii="仿宋" w:hAnsi="仿宋" w:eastAsia="仿宋" w:cs="仿宋"/>
                <w:bCs/>
                <w:color w:val="000000"/>
                <w:sz w:val="24"/>
                <w:szCs w:val="24"/>
                <w:highlight w:val="none"/>
                <w:lang w:eastAsia="zh-CN"/>
              </w:rPr>
              <w:t>、</w:t>
            </w:r>
            <w:r>
              <w:rPr>
                <w:rFonts w:hint="eastAsia" w:ascii="仿宋" w:hAnsi="仿宋" w:eastAsia="仿宋" w:cs="仿宋"/>
                <w:sz w:val="24"/>
                <w:szCs w:val="24"/>
                <w:highlight w:val="none"/>
                <w:lang w:eastAsia="zh-CN"/>
              </w:rPr>
              <w:t>成交供应商</w:t>
            </w:r>
            <w:r>
              <w:rPr>
                <w:rFonts w:hint="eastAsia" w:ascii="仿宋" w:hAnsi="仿宋" w:eastAsia="仿宋" w:cs="仿宋"/>
                <w:color w:val="000000"/>
                <w:sz w:val="24"/>
                <w:szCs w:val="24"/>
                <w:highlight w:val="none"/>
              </w:rPr>
              <w:t>供应商</w:t>
            </w:r>
            <w:r>
              <w:rPr>
                <w:rFonts w:hint="eastAsia" w:ascii="仿宋" w:hAnsi="仿宋" w:eastAsia="仿宋" w:cs="仿宋"/>
                <w:bCs/>
                <w:color w:val="000000"/>
                <w:sz w:val="24"/>
                <w:szCs w:val="24"/>
                <w:highlight w:val="none"/>
              </w:rPr>
              <w:t xml:space="preserve">清运后未及时清理现场保持清洁的，发现一次扣罚 </w:t>
            </w:r>
            <w:r>
              <w:rPr>
                <w:rFonts w:hint="eastAsia" w:ascii="仿宋" w:hAnsi="仿宋" w:eastAsia="仿宋" w:cs="仿宋"/>
                <w:bCs/>
                <w:color w:val="000000"/>
                <w:sz w:val="24"/>
                <w:szCs w:val="24"/>
                <w:highlight w:val="none"/>
                <w:lang w:val="en-US" w:eastAsia="zh-CN"/>
              </w:rPr>
              <w:t>200</w:t>
            </w:r>
            <w:r>
              <w:rPr>
                <w:rFonts w:hint="eastAsia" w:ascii="仿宋" w:hAnsi="仿宋" w:eastAsia="仿宋" w:cs="仿宋"/>
                <w:bCs/>
                <w:color w:val="000000"/>
                <w:sz w:val="24"/>
                <w:szCs w:val="24"/>
                <w:highlight w:val="none"/>
              </w:rPr>
              <w:t xml:space="preserve"> 元。</w:t>
            </w:r>
          </w:p>
          <w:p w14:paraId="5CD36674">
            <w:pPr>
              <w:pStyle w:val="3"/>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lang w:val="en-US" w:eastAsia="zh-CN"/>
              </w:rPr>
              <w:t>以各种理由不能及时按照采购人要求对化粪池进行清理，达两次视为</w:t>
            </w:r>
            <w:r>
              <w:rPr>
                <w:rFonts w:hint="eastAsia" w:ascii="仿宋" w:hAnsi="仿宋" w:eastAsia="仿宋" w:cs="仿宋"/>
                <w:sz w:val="24"/>
                <w:szCs w:val="24"/>
                <w:highlight w:val="none"/>
                <w:lang w:eastAsia="zh-CN"/>
              </w:rPr>
              <w:t>严重违约</w:t>
            </w:r>
            <w:r>
              <w:rPr>
                <w:rFonts w:hint="eastAsia" w:ascii="仿宋" w:hAnsi="仿宋" w:eastAsia="仿宋" w:cs="仿宋"/>
                <w:sz w:val="24"/>
                <w:szCs w:val="24"/>
                <w:highlight w:val="none"/>
                <w:lang w:val="en-US" w:eastAsia="zh-CN"/>
              </w:rPr>
              <w:t>；采购人有权单方面终止合同并扣罚乙方服务费1000元。</w:t>
            </w:r>
          </w:p>
          <w:p w14:paraId="2C368897">
            <w:pPr>
              <w:keepNext w:val="0"/>
              <w:keepLines w:val="0"/>
              <w:pageBreakBefore w:val="0"/>
              <w:kinsoku/>
              <w:wordWrap/>
              <w:overflowPunct/>
              <w:topLinePunct w:val="0"/>
              <w:autoSpaceDE/>
              <w:autoSpaceDN/>
              <w:bidi w:val="0"/>
              <w:adjustRightInd/>
              <w:snapToGrid/>
              <w:spacing w:before="157" w:beforeLines="50" w:line="40" w:lineRule="atLeast"/>
              <w:ind w:left="0" w:leftChars="0" w:firstLine="720" w:firstLineChars="300"/>
              <w:jc w:val="left"/>
              <w:rPr>
                <w:rFonts w:hint="eastAsia" w:ascii="仿宋" w:hAnsi="仿宋" w:eastAsia="仿宋" w:cs="仿宋"/>
                <w:sz w:val="24"/>
                <w:szCs w:val="24"/>
                <w:highlight w:val="none"/>
                <w:lang w:val="en-US" w:eastAsia="zh-CN"/>
              </w:rPr>
            </w:pPr>
          </w:p>
          <w:p w14:paraId="40C93ABE">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bCs/>
                <w:color w:val="auto"/>
                <w:sz w:val="24"/>
                <w:szCs w:val="24"/>
              </w:rPr>
            </w:pPr>
            <w:r>
              <w:rPr>
                <w:rFonts w:hint="eastAsia" w:ascii="仿宋" w:hAnsi="仿宋" w:eastAsia="仿宋" w:cs="仿宋"/>
                <w:b/>
                <w:sz w:val="24"/>
                <w:szCs w:val="24"/>
                <w:lang w:val="en-US" w:eastAsia="zh-CN"/>
              </w:rPr>
              <w:t>八</w:t>
            </w:r>
            <w:r>
              <w:rPr>
                <w:rFonts w:hint="eastAsia" w:ascii="仿宋" w:hAnsi="仿宋" w:eastAsia="仿宋" w:cs="仿宋"/>
                <w:b/>
                <w:sz w:val="24"/>
                <w:szCs w:val="24"/>
              </w:rPr>
              <w:t>、</w:t>
            </w:r>
            <w:r>
              <w:rPr>
                <w:rFonts w:hint="eastAsia" w:ascii="仿宋" w:hAnsi="仿宋" w:eastAsia="仿宋" w:cs="仿宋"/>
                <w:b/>
                <w:bCs/>
                <w:color w:val="auto"/>
                <w:sz w:val="24"/>
                <w:szCs w:val="24"/>
              </w:rPr>
              <w:t>意向供应商请将资料发送到联系邮箱：</w:t>
            </w:r>
          </w:p>
          <w:p w14:paraId="6A22DF89">
            <w:pPr>
              <w:numPr>
                <w:ilvl w:val="0"/>
                <w:numId w:val="1"/>
              </w:numPr>
              <w:spacing w:line="520" w:lineRule="exact"/>
              <w:ind w:left="420" w:leftChars="0" w:hanging="420" w:firstLineChars="0"/>
              <w:jc w:val="left"/>
              <w:rPr>
                <w:rFonts w:hint="eastAsia" w:ascii="仿宋" w:hAnsi="仿宋" w:eastAsia="仿宋" w:cs="仿宋"/>
                <w:color w:val="auto"/>
                <w:sz w:val="24"/>
                <w:szCs w:val="24"/>
              </w:rPr>
            </w:pPr>
            <w:r>
              <w:rPr>
                <w:rFonts w:hint="eastAsia" w:ascii="仿宋" w:hAnsi="仿宋" w:eastAsia="仿宋" w:cs="仿宋"/>
                <w:bCs/>
                <w:sz w:val="24"/>
                <w:szCs w:val="24"/>
                <w:lang w:val="en-US" w:eastAsia="zh-CN"/>
              </w:rPr>
              <w:t>意向供应商请将以下资料发送到联系邮箱</w:t>
            </w:r>
            <w:r>
              <w:rPr>
                <w:rFonts w:hint="eastAsia" w:ascii="仿宋" w:hAnsi="仿宋" w:eastAsia="仿宋" w:cs="仿宋"/>
                <w:color w:val="auto"/>
                <w:sz w:val="24"/>
                <w:szCs w:val="24"/>
              </w:rPr>
              <w:t>：</w:t>
            </w:r>
          </w:p>
          <w:p w14:paraId="7665CA07">
            <w:pPr>
              <w:numPr>
                <w:ilvl w:val="0"/>
                <w:numId w:val="1"/>
              </w:numPr>
              <w:spacing w:line="520" w:lineRule="exact"/>
              <w:ind w:left="420" w:leftChars="0" w:hanging="420" w:firstLineChars="0"/>
              <w:jc w:val="left"/>
              <w:rPr>
                <w:rFonts w:hint="eastAsia" w:ascii="仿宋" w:hAnsi="仿宋" w:eastAsia="仿宋" w:cs="仿宋"/>
                <w:sz w:val="24"/>
                <w:szCs w:val="24"/>
              </w:rPr>
            </w:pPr>
            <w:r>
              <w:rPr>
                <w:rFonts w:hint="eastAsia" w:ascii="仿宋" w:hAnsi="仿宋" w:eastAsia="仿宋" w:cs="仿宋"/>
                <w:sz w:val="24"/>
                <w:szCs w:val="24"/>
              </w:rPr>
              <w:t>有效的主体资格证明（如营业执照、事业单位法人证书等）副本复印件；</w:t>
            </w:r>
          </w:p>
          <w:p w14:paraId="451124DB">
            <w:pPr>
              <w:numPr>
                <w:ilvl w:val="0"/>
                <w:numId w:val="1"/>
              </w:numPr>
              <w:spacing w:line="520" w:lineRule="exact"/>
              <w:ind w:left="420" w:leftChars="0" w:hanging="42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项目</w:t>
            </w:r>
            <w:r>
              <w:rPr>
                <w:rFonts w:hint="eastAsia" w:ascii="仿宋" w:hAnsi="仿宋" w:eastAsia="仿宋" w:cs="仿宋"/>
                <w:color w:val="auto"/>
                <w:sz w:val="24"/>
                <w:szCs w:val="24"/>
                <w:lang w:val="en-US" w:eastAsia="zh-CN"/>
              </w:rPr>
              <w:t>服务</w:t>
            </w:r>
            <w:r>
              <w:rPr>
                <w:rFonts w:hint="eastAsia" w:ascii="仿宋" w:hAnsi="仿宋" w:eastAsia="仿宋" w:cs="仿宋"/>
                <w:color w:val="auto"/>
                <w:sz w:val="24"/>
                <w:szCs w:val="24"/>
              </w:rPr>
              <w:t>方案</w:t>
            </w:r>
            <w:r>
              <w:rPr>
                <w:rFonts w:hint="eastAsia" w:ascii="仿宋" w:hAnsi="仿宋" w:eastAsia="仿宋" w:cs="仿宋"/>
                <w:color w:val="auto"/>
                <w:sz w:val="24"/>
                <w:szCs w:val="24"/>
                <w:lang w:val="en-US" w:eastAsia="zh-CN"/>
              </w:rPr>
              <w:t>和报价表</w:t>
            </w:r>
            <w:r>
              <w:rPr>
                <w:rFonts w:hint="eastAsia" w:ascii="仿宋" w:hAnsi="仿宋" w:eastAsia="仿宋" w:cs="仿宋"/>
                <w:color w:val="auto"/>
                <w:sz w:val="24"/>
                <w:szCs w:val="24"/>
              </w:rPr>
              <w:t>加盖公司公章的PDF格式文件1份和</w:t>
            </w:r>
            <w:r>
              <w:rPr>
                <w:rFonts w:hint="eastAsia" w:ascii="仿宋" w:hAnsi="仿宋" w:eastAsia="仿宋" w:cs="仿宋"/>
                <w:color w:val="auto"/>
                <w:sz w:val="24"/>
                <w:szCs w:val="24"/>
                <w:lang w:eastAsia="zh-CN"/>
              </w:rPr>
              <w:t>电子</w:t>
            </w:r>
            <w:r>
              <w:rPr>
                <w:rFonts w:hint="eastAsia" w:ascii="仿宋" w:hAnsi="仿宋" w:eastAsia="仿宋" w:cs="仿宋"/>
                <w:color w:val="auto"/>
                <w:sz w:val="24"/>
                <w:szCs w:val="24"/>
              </w:rPr>
              <w:t>形式的文件1份；</w:t>
            </w:r>
          </w:p>
          <w:p w14:paraId="59B36C5E">
            <w:pPr>
              <w:numPr>
                <w:ilvl w:val="0"/>
                <w:numId w:val="1"/>
              </w:numPr>
              <w:spacing w:line="520" w:lineRule="exact"/>
              <w:ind w:left="420" w:leftChars="0" w:hanging="42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项目指定联系人和联系方式；</w:t>
            </w:r>
          </w:p>
          <w:p w14:paraId="4A3BB480">
            <w:pPr>
              <w:numPr>
                <w:ilvl w:val="0"/>
                <w:numId w:val="1"/>
              </w:numPr>
              <w:spacing w:line="520" w:lineRule="exact"/>
              <w:ind w:left="420" w:leftChars="0" w:hanging="420" w:firstLineChars="0"/>
              <w:jc w:val="left"/>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九</w:t>
            </w:r>
            <w:r>
              <w:rPr>
                <w:rFonts w:hint="eastAsia" w:ascii="仿宋" w:hAnsi="仿宋" w:eastAsia="仿宋" w:cs="仿宋"/>
                <w:b/>
                <w:color w:val="auto"/>
                <w:sz w:val="24"/>
                <w:szCs w:val="24"/>
              </w:rPr>
              <w:t>、公告期限</w:t>
            </w:r>
          </w:p>
          <w:p w14:paraId="03E87715">
            <w:pPr>
              <w:numPr>
                <w:ilvl w:val="0"/>
                <w:numId w:val="1"/>
              </w:numPr>
              <w:spacing w:line="520" w:lineRule="exact"/>
              <w:ind w:left="420" w:leftChars="0" w:hanging="42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2025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 xml:space="preserve">月 </w:t>
            </w: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rPr>
              <w:t>日至</w:t>
            </w:r>
            <w:r>
              <w:rPr>
                <w:rFonts w:hint="eastAsia" w:ascii="仿宋" w:hAnsi="仿宋" w:eastAsia="仿宋" w:cs="仿宋"/>
                <w:color w:val="auto"/>
                <w:sz w:val="24"/>
                <w:szCs w:val="24"/>
                <w:lang w:val="en-US" w:eastAsia="zh-CN"/>
              </w:rPr>
              <w:t>2025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下午18</w:t>
            </w:r>
            <w:r>
              <w:rPr>
                <w:rFonts w:hint="eastAsia" w:ascii="仿宋" w:hAnsi="仿宋" w:eastAsia="仿宋" w:cs="仿宋"/>
                <w:color w:val="auto"/>
                <w:sz w:val="24"/>
                <w:szCs w:val="24"/>
              </w:rPr>
              <w:t>时00分。过期联系的供应商，我院有权不予接待</w:t>
            </w:r>
            <w:r>
              <w:rPr>
                <w:rFonts w:hint="eastAsia" w:ascii="仿宋" w:hAnsi="仿宋" w:eastAsia="仿宋" w:cs="仿宋"/>
                <w:color w:val="auto"/>
                <w:sz w:val="24"/>
                <w:szCs w:val="24"/>
                <w:lang w:eastAsia="zh-CN"/>
              </w:rPr>
              <w:t>。</w:t>
            </w:r>
          </w:p>
          <w:p w14:paraId="5AD1CE22">
            <w:pPr>
              <w:numPr>
                <w:ilvl w:val="0"/>
                <w:numId w:val="0"/>
              </w:numPr>
              <w:spacing w:line="520" w:lineRule="exact"/>
              <w:jc w:val="left"/>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十、</w:t>
            </w:r>
            <w:r>
              <w:rPr>
                <w:rFonts w:hint="eastAsia" w:ascii="仿宋" w:hAnsi="仿宋" w:eastAsia="仿宋" w:cs="仿宋"/>
                <w:b/>
                <w:color w:val="auto"/>
                <w:sz w:val="24"/>
                <w:szCs w:val="24"/>
              </w:rPr>
              <w:t>联系事项</w:t>
            </w:r>
          </w:p>
          <w:p w14:paraId="35091499">
            <w:pPr>
              <w:numPr>
                <w:ilvl w:val="0"/>
                <w:numId w:val="0"/>
              </w:numPr>
              <w:spacing w:line="52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如需进一步了解详细内容，请按下方联系方式联系了解。</w:t>
            </w:r>
          </w:p>
          <w:p w14:paraId="5BAA7393">
            <w:pPr>
              <w:spacing w:line="5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联系地址：柳州市城中区东环大道延长线东侧红葫路6号</w:t>
            </w:r>
          </w:p>
          <w:p w14:paraId="4C2C56EC">
            <w:pPr>
              <w:spacing w:line="52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联系部门：</w:t>
            </w:r>
            <w:r>
              <w:rPr>
                <w:rFonts w:hint="eastAsia" w:ascii="仿宋" w:hAnsi="仿宋" w:eastAsia="仿宋" w:cs="仿宋"/>
                <w:color w:val="auto"/>
                <w:sz w:val="24"/>
                <w:szCs w:val="24"/>
                <w:lang w:val="en-US" w:eastAsia="zh-CN"/>
              </w:rPr>
              <w:t>总务科</w:t>
            </w:r>
          </w:p>
          <w:p w14:paraId="3613EDF2">
            <w:pPr>
              <w:spacing w:line="52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联系人：</w:t>
            </w:r>
            <w:r>
              <w:rPr>
                <w:rFonts w:hint="eastAsia" w:ascii="仿宋" w:hAnsi="仿宋" w:eastAsia="仿宋" w:cs="仿宋"/>
                <w:color w:val="auto"/>
                <w:sz w:val="24"/>
                <w:szCs w:val="24"/>
                <w:lang w:eastAsia="zh-CN"/>
              </w:rPr>
              <w:t>陈</w:t>
            </w:r>
            <w:r>
              <w:rPr>
                <w:rFonts w:hint="eastAsia" w:ascii="仿宋" w:hAnsi="仿宋" w:eastAsia="仿宋" w:cs="仿宋"/>
                <w:color w:val="auto"/>
                <w:sz w:val="24"/>
                <w:szCs w:val="24"/>
                <w:lang w:val="en-US" w:eastAsia="zh-CN"/>
              </w:rPr>
              <w:t>女士</w:t>
            </w:r>
          </w:p>
          <w:p w14:paraId="237D075A">
            <w:pPr>
              <w:spacing w:line="52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lang w:val="en-US" w:eastAsia="zh-CN"/>
              </w:rPr>
              <w:t>0772-3357139</w:t>
            </w:r>
          </w:p>
          <w:p w14:paraId="1B7484A2">
            <w:pPr>
              <w:spacing w:line="52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联系邮箱：</w:t>
            </w:r>
            <w:r>
              <w:rPr>
                <w:rFonts w:hint="eastAsia" w:ascii="仿宋" w:hAnsi="仿宋" w:eastAsia="仿宋" w:cs="仿宋"/>
                <w:color w:val="auto"/>
                <w:sz w:val="24"/>
                <w:szCs w:val="24"/>
                <w:lang w:val="en-US" w:eastAsia="zh-CN"/>
              </w:rPr>
              <w:t xml:space="preserve">lzszyyyzwk@163.com     </w:t>
            </w:r>
          </w:p>
          <w:p w14:paraId="1C9D8320">
            <w:pPr>
              <w:spacing w:line="5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本次采购市场调查是本单位采购工作的初步安排，具体采购项目情况以相关采购公告和采购文件为</w:t>
            </w:r>
          </w:p>
          <w:p w14:paraId="62C532C5">
            <w:pPr>
              <w:spacing w:line="520" w:lineRule="exact"/>
              <w:ind w:firstLine="4560" w:firstLineChars="1900"/>
              <w:jc w:val="left"/>
              <w:rPr>
                <w:rFonts w:hint="eastAsia" w:ascii="仿宋" w:hAnsi="仿宋" w:eastAsia="仿宋" w:cs="仿宋"/>
                <w:color w:val="auto"/>
                <w:sz w:val="24"/>
                <w:szCs w:val="24"/>
              </w:rPr>
            </w:pPr>
            <w:r>
              <w:rPr>
                <w:rFonts w:hint="eastAsia" w:ascii="仿宋" w:hAnsi="仿宋" w:eastAsia="仿宋" w:cs="仿宋"/>
                <w:color w:val="auto"/>
                <w:sz w:val="24"/>
                <w:szCs w:val="24"/>
              </w:rPr>
              <w:t>柳州市中医医院（柳州市壮医医院）</w:t>
            </w:r>
          </w:p>
          <w:p w14:paraId="5819C476">
            <w:pPr>
              <w:spacing w:line="520" w:lineRule="exact"/>
              <w:ind w:firstLine="480" w:firstLineChars="200"/>
              <w:jc w:val="left"/>
              <w:rPr>
                <w:rFonts w:hint="eastAsia" w:ascii="仿宋" w:hAnsi="仿宋" w:eastAsia="仿宋" w:cs="仿宋"/>
                <w:b/>
                <w:bCs/>
                <w:i w:val="0"/>
                <w:iCs w:val="0"/>
                <w:color w:val="000000"/>
                <w:sz w:val="24"/>
                <w:szCs w:val="24"/>
                <w:u w:val="none"/>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2025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日</w:t>
            </w:r>
          </w:p>
        </w:tc>
      </w:tr>
    </w:tbl>
    <w:p w14:paraId="071B2199">
      <w:pPr>
        <w:spacing w:line="520" w:lineRule="exact"/>
        <w:jc w:val="both"/>
        <w:rPr>
          <w:rFonts w:hint="eastAsia" w:ascii="仿宋" w:hAnsi="仿宋" w:eastAsia="仿宋" w:cs="仿宋"/>
          <w:i w:val="0"/>
          <w:iCs w:val="0"/>
          <w:color w:val="FF0000"/>
          <w:sz w:val="24"/>
          <w:szCs w:val="24"/>
          <w:u w:val="none"/>
        </w:rPr>
      </w:pPr>
    </w:p>
    <w:sectPr>
      <w:pgSz w:w="11906" w:h="16838"/>
      <w:pgMar w:top="964" w:right="850" w:bottom="964" w:left="850"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55D08"/>
    <w:multiLevelType w:val="singleLevel"/>
    <w:tmpl w:val="03955D08"/>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jODFhNmI4MjEzOTk3MzlmY2NiMDhjN2ZjYmU5NGMifQ=="/>
  </w:docVars>
  <w:rsids>
    <w:rsidRoot w:val="00942FE7"/>
    <w:rsid w:val="00074200"/>
    <w:rsid w:val="001B6CAA"/>
    <w:rsid w:val="0021671A"/>
    <w:rsid w:val="002706AA"/>
    <w:rsid w:val="00367CAD"/>
    <w:rsid w:val="003B357F"/>
    <w:rsid w:val="003F5AB0"/>
    <w:rsid w:val="004A6034"/>
    <w:rsid w:val="0058614E"/>
    <w:rsid w:val="005A29AF"/>
    <w:rsid w:val="005F1CF9"/>
    <w:rsid w:val="006268CF"/>
    <w:rsid w:val="00662510"/>
    <w:rsid w:val="006A5FCD"/>
    <w:rsid w:val="006C1B64"/>
    <w:rsid w:val="0085041E"/>
    <w:rsid w:val="00922797"/>
    <w:rsid w:val="00942FE7"/>
    <w:rsid w:val="00A876AF"/>
    <w:rsid w:val="00AE375E"/>
    <w:rsid w:val="00B02016"/>
    <w:rsid w:val="00B239B0"/>
    <w:rsid w:val="00B55FAC"/>
    <w:rsid w:val="00C35DA8"/>
    <w:rsid w:val="00D24740"/>
    <w:rsid w:val="00D63CE9"/>
    <w:rsid w:val="00FD2C0A"/>
    <w:rsid w:val="014F219D"/>
    <w:rsid w:val="01C42B2F"/>
    <w:rsid w:val="04C40BC0"/>
    <w:rsid w:val="08184C4F"/>
    <w:rsid w:val="0D5F2741"/>
    <w:rsid w:val="0D6D5F07"/>
    <w:rsid w:val="0FD600D8"/>
    <w:rsid w:val="11D91264"/>
    <w:rsid w:val="1BB473BB"/>
    <w:rsid w:val="1D226816"/>
    <w:rsid w:val="21565A8B"/>
    <w:rsid w:val="25FB7CB6"/>
    <w:rsid w:val="2ED62A72"/>
    <w:rsid w:val="31A00C79"/>
    <w:rsid w:val="33AB7289"/>
    <w:rsid w:val="378D5AE2"/>
    <w:rsid w:val="389B1225"/>
    <w:rsid w:val="3A3E08B6"/>
    <w:rsid w:val="3A4E56E7"/>
    <w:rsid w:val="3AC47DC0"/>
    <w:rsid w:val="3BD178E1"/>
    <w:rsid w:val="3D51281E"/>
    <w:rsid w:val="40D24A15"/>
    <w:rsid w:val="436E7ABA"/>
    <w:rsid w:val="4E1865AE"/>
    <w:rsid w:val="5815442A"/>
    <w:rsid w:val="59D61638"/>
    <w:rsid w:val="5BA212D9"/>
    <w:rsid w:val="5DCB5C22"/>
    <w:rsid w:val="60E229A5"/>
    <w:rsid w:val="62F95E66"/>
    <w:rsid w:val="659D6620"/>
    <w:rsid w:val="6649388F"/>
    <w:rsid w:val="67386535"/>
    <w:rsid w:val="6A1E31C1"/>
    <w:rsid w:val="6CC669E0"/>
    <w:rsid w:val="745A7325"/>
    <w:rsid w:val="7D0C3631"/>
    <w:rsid w:val="7DC356AC"/>
    <w:rsid w:val="7E354BA9"/>
    <w:rsid w:val="7E897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semiHidden/>
    <w:unhideWhenUsed/>
    <w:qFormat/>
    <w:uiPriority w:val="99"/>
    <w:pPr>
      <w:spacing w:before="100" w:beforeAutospacing="1" w:after="120"/>
    </w:p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font31"/>
    <w:basedOn w:val="6"/>
    <w:qFormat/>
    <w:uiPriority w:val="0"/>
    <w:rPr>
      <w:rFonts w:hint="eastAsia" w:ascii="宋体" w:hAnsi="宋体" w:eastAsia="宋体" w:cs="宋体"/>
      <w:color w:val="000000"/>
      <w:sz w:val="24"/>
      <w:szCs w:val="24"/>
      <w:u w:val="none"/>
    </w:rPr>
  </w:style>
  <w:style w:type="character" w:customStyle="1" w:styleId="9">
    <w:name w:val="font41"/>
    <w:basedOn w:val="6"/>
    <w:qFormat/>
    <w:uiPriority w:val="0"/>
    <w:rPr>
      <w:rFonts w:hint="eastAsia" w:ascii="仿宋" w:hAnsi="仿宋" w:eastAsia="仿宋" w:cs="仿宋"/>
      <w:color w:val="000000"/>
      <w:sz w:val="24"/>
      <w:szCs w:val="24"/>
      <w:u w:val="none"/>
    </w:rPr>
  </w:style>
  <w:style w:type="character" w:customStyle="1" w:styleId="10">
    <w:name w:val="font51"/>
    <w:basedOn w:val="6"/>
    <w:qFormat/>
    <w:uiPriority w:val="0"/>
    <w:rPr>
      <w:rFonts w:hint="eastAsia" w:ascii="仿宋" w:hAnsi="仿宋" w:eastAsia="仿宋" w:cs="仿宋"/>
      <w:color w:val="000000"/>
      <w:sz w:val="22"/>
      <w:szCs w:val="22"/>
      <w:u w:val="none"/>
    </w:rPr>
  </w:style>
  <w:style w:type="character" w:customStyle="1" w:styleId="11">
    <w:name w:val="font71"/>
    <w:basedOn w:val="6"/>
    <w:qFormat/>
    <w:uiPriority w:val="0"/>
    <w:rPr>
      <w:rFonts w:hint="eastAsia" w:ascii="仿宋" w:hAnsi="仿宋" w:eastAsia="仿宋" w:cs="仿宋"/>
      <w:color w:val="000000"/>
      <w:sz w:val="24"/>
      <w:szCs w:val="24"/>
      <w:u w:val="single"/>
    </w:rPr>
  </w:style>
  <w:style w:type="character" w:customStyle="1" w:styleId="12">
    <w:name w:val="font81"/>
    <w:basedOn w:val="6"/>
    <w:qFormat/>
    <w:uiPriority w:val="0"/>
    <w:rPr>
      <w:rFonts w:hint="eastAsia" w:ascii="仿宋" w:hAnsi="仿宋" w:eastAsia="仿宋" w:cs="仿宋"/>
      <w:color w:val="000000"/>
      <w:sz w:val="24"/>
      <w:szCs w:val="24"/>
      <w:u w:val="single"/>
    </w:rPr>
  </w:style>
  <w:style w:type="character" w:customStyle="1" w:styleId="13">
    <w:name w:val="font61"/>
    <w:basedOn w:val="6"/>
    <w:qFormat/>
    <w:uiPriority w:val="0"/>
    <w:rPr>
      <w:rFonts w:hint="eastAsia" w:ascii="仿宋" w:hAnsi="仿宋" w:eastAsia="仿宋" w:cs="仿宋"/>
      <w:color w:val="000000"/>
      <w:sz w:val="24"/>
      <w:szCs w:val="24"/>
      <w:u w:val="none"/>
    </w:rPr>
  </w:style>
  <w:style w:type="character" w:customStyle="1" w:styleId="14">
    <w:name w:val="font11"/>
    <w:basedOn w:val="6"/>
    <w:qFormat/>
    <w:uiPriority w:val="0"/>
    <w:rPr>
      <w:rFonts w:hint="eastAsia" w:ascii="宋体" w:hAnsi="宋体" w:eastAsia="宋体" w:cs="宋体"/>
      <w:b/>
      <w:bCs/>
      <w:color w:val="000000"/>
      <w:sz w:val="22"/>
      <w:szCs w:val="22"/>
      <w:u w:val="none"/>
    </w:rPr>
  </w:style>
  <w:style w:type="character" w:customStyle="1" w:styleId="15">
    <w:name w:val="font21"/>
    <w:basedOn w:val="6"/>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5</Pages>
  <Words>2764</Words>
  <Characters>2900</Characters>
  <Lines>5</Lines>
  <Paragraphs>1</Paragraphs>
  <TotalTime>10</TotalTime>
  <ScaleCrop>false</ScaleCrop>
  <LinksUpToDate>false</LinksUpToDate>
  <CharactersWithSpaces>2958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2022-07-14T00:32:00Z</dcterms:created>
  <dc:creator>Administrator</dc:creator>
  <cp:lastModifiedBy> 依然</cp:lastModifiedBy>
  <dcterms:modified xsi:type="dcterms:W3CDTF">2025-07-14T07:50:20Z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76862DE790B84F4D973F8077E59DF976_13</vt:lpwstr>
  </property>
  <property fmtid="{D5CDD505-2E9C-101B-9397-08002B2CF9AE}" pid="4" name="KSOTemplateDocerSaveRecord">
    <vt:lpwstr>eyJoZGlkIjoiMDBlMjM5ODc0NjdhNWZmZjc0MWQzNmNmZWI0NjIyZDUiLCJ1c2VySWQiOiI0NDQzODE3NTIifQ==</vt:lpwstr>
  </property>
</Properties>
</file>