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2DF37" w14:textId="77777777" w:rsidR="0069641F" w:rsidRDefault="00E45D0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5B5C166E" w14:textId="77777777" w:rsidR="0069641F" w:rsidRDefault="00E45D0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0D11F45F" w14:textId="77777777" w:rsidR="0069641F" w:rsidRDefault="0069641F">
      <w:pPr>
        <w:spacing w:line="560" w:lineRule="exact"/>
        <w:jc w:val="center"/>
        <w:rPr>
          <w:rFonts w:ascii="宋体" w:eastAsia="宋体" w:hAnsi="宋体" w:cs="宋体"/>
          <w:b/>
          <w:bCs/>
          <w:sz w:val="40"/>
          <w:szCs w:val="40"/>
        </w:rPr>
      </w:pPr>
    </w:p>
    <w:p w14:paraId="2C7468CE" w14:textId="6226B8CE" w:rsidR="0069641F" w:rsidRDefault="00E45D09">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sidR="001B4EF9">
        <w:rPr>
          <w:rFonts w:ascii="宋体" w:eastAsia="宋体" w:hAnsi="宋体" w:hint="eastAsia"/>
          <w:sz w:val="28"/>
          <w:szCs w:val="28"/>
        </w:rPr>
        <w:t>培训</w:t>
      </w:r>
      <w:r w:rsidR="00E64A88">
        <w:rPr>
          <w:rFonts w:ascii="宋体" w:eastAsia="宋体" w:hAnsi="宋体" w:hint="eastAsia"/>
          <w:sz w:val="28"/>
          <w:szCs w:val="28"/>
        </w:rPr>
        <w:t>机构</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2836A054" w14:textId="77777777" w:rsidR="0069641F" w:rsidRDefault="00E45D0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732EC938" w14:textId="61DC661E"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1.拟采购项目：采购</w:t>
      </w:r>
      <w:r w:rsidR="001B4EF9">
        <w:rPr>
          <w:rFonts w:ascii="宋体" w:eastAsia="宋体" w:hAnsi="宋体" w:hint="eastAsia"/>
          <w:sz w:val="28"/>
          <w:szCs w:val="28"/>
        </w:rPr>
        <w:t>医疗护理</w:t>
      </w:r>
      <w:r w:rsidR="001B4EF9">
        <w:rPr>
          <w:rFonts w:ascii="宋体" w:eastAsia="宋体" w:hAnsi="宋体"/>
          <w:sz w:val="28"/>
          <w:szCs w:val="28"/>
        </w:rPr>
        <w:t>员职业等级培训</w:t>
      </w:r>
      <w:r>
        <w:rPr>
          <w:rFonts w:ascii="宋体" w:eastAsia="宋体" w:hAnsi="宋体" w:hint="eastAsia"/>
          <w:sz w:val="28"/>
          <w:szCs w:val="28"/>
        </w:rPr>
        <w:t>。</w:t>
      </w:r>
    </w:p>
    <w:p w14:paraId="20410AF7" w14:textId="17BABE8C"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w:t>
      </w:r>
      <w:r w:rsidR="003D1459">
        <w:rPr>
          <w:rFonts w:ascii="宋体" w:eastAsia="宋体" w:hAnsi="宋体" w:hint="eastAsia"/>
          <w:sz w:val="28"/>
          <w:szCs w:val="28"/>
        </w:rPr>
        <w:t>采购数量：2</w:t>
      </w:r>
      <w:r w:rsidR="001B4EF9">
        <w:rPr>
          <w:rFonts w:ascii="宋体" w:eastAsia="宋体" w:hAnsi="宋体" w:hint="eastAsia"/>
          <w:sz w:val="28"/>
          <w:szCs w:val="28"/>
        </w:rPr>
        <w:t>期</w:t>
      </w:r>
    </w:p>
    <w:p w14:paraId="0F410C5F" w14:textId="1E8A32EC"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3.预计采购时间：2025年</w:t>
      </w:r>
      <w:r w:rsidR="003D1459">
        <w:rPr>
          <w:rFonts w:ascii="宋体" w:eastAsia="宋体" w:hAnsi="宋体"/>
          <w:sz w:val="28"/>
          <w:szCs w:val="28"/>
        </w:rPr>
        <w:t>9</w:t>
      </w:r>
      <w:r>
        <w:rPr>
          <w:rFonts w:ascii="宋体" w:eastAsia="宋体" w:hAnsi="宋体" w:hint="eastAsia"/>
          <w:sz w:val="28"/>
          <w:szCs w:val="28"/>
        </w:rPr>
        <w:t>月</w:t>
      </w:r>
    </w:p>
    <w:p w14:paraId="4746ED5C" w14:textId="1A467504"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1B4EF9">
        <w:rPr>
          <w:rFonts w:ascii="宋体" w:eastAsia="宋体" w:hAnsi="宋体" w:hint="eastAsia"/>
          <w:sz w:val="28"/>
          <w:szCs w:val="28"/>
        </w:rPr>
        <w:t>按</w:t>
      </w:r>
      <w:r w:rsidR="001B4EF9">
        <w:rPr>
          <w:rFonts w:ascii="宋体" w:eastAsia="宋体" w:hAnsi="宋体"/>
          <w:sz w:val="28"/>
          <w:szCs w:val="28"/>
        </w:rPr>
        <w:t>照国卫攻发</w:t>
      </w:r>
      <w:r w:rsidR="001B4EF9">
        <w:rPr>
          <w:rFonts w:ascii="宋体" w:eastAsia="宋体" w:hAnsi="宋体" w:hint="eastAsia"/>
          <w:sz w:val="28"/>
          <w:szCs w:val="28"/>
        </w:rPr>
        <w:t>【2019</w:t>
      </w:r>
      <w:r w:rsidR="001B4EF9">
        <w:rPr>
          <w:rFonts w:ascii="宋体" w:eastAsia="宋体" w:hAnsi="宋体"/>
          <w:sz w:val="28"/>
          <w:szCs w:val="28"/>
        </w:rPr>
        <w:t>】</w:t>
      </w:r>
      <w:r w:rsidR="001B4EF9">
        <w:rPr>
          <w:rFonts w:ascii="宋体" w:eastAsia="宋体" w:hAnsi="宋体" w:hint="eastAsia"/>
          <w:sz w:val="28"/>
          <w:szCs w:val="28"/>
        </w:rPr>
        <w:t>49号</w:t>
      </w:r>
      <w:r w:rsidR="001B4EF9">
        <w:rPr>
          <w:rFonts w:ascii="宋体" w:eastAsia="宋体" w:hAnsi="宋体"/>
          <w:sz w:val="28"/>
          <w:szCs w:val="28"/>
        </w:rPr>
        <w:t>文件</w:t>
      </w:r>
      <w:r w:rsidR="001B4EF9">
        <w:rPr>
          <w:rFonts w:ascii="宋体" w:eastAsia="宋体" w:hAnsi="宋体" w:hint="eastAsia"/>
          <w:sz w:val="28"/>
          <w:szCs w:val="28"/>
        </w:rPr>
        <w:t xml:space="preserve"> 《</w:t>
      </w:r>
      <w:r w:rsidR="001B4EF9">
        <w:rPr>
          <w:rFonts w:ascii="宋体" w:eastAsia="宋体" w:hAnsi="宋体"/>
          <w:sz w:val="28"/>
          <w:szCs w:val="28"/>
        </w:rPr>
        <w:t>关于</w:t>
      </w:r>
      <w:r w:rsidR="001B4EF9">
        <w:rPr>
          <w:rFonts w:ascii="宋体" w:eastAsia="宋体" w:hAnsi="宋体" w:hint="eastAsia"/>
          <w:sz w:val="28"/>
          <w:szCs w:val="28"/>
        </w:rPr>
        <w:t>加强</w:t>
      </w:r>
      <w:r w:rsidR="001B4EF9">
        <w:rPr>
          <w:rFonts w:ascii="宋体" w:eastAsia="宋体" w:hAnsi="宋体"/>
          <w:sz w:val="28"/>
          <w:szCs w:val="28"/>
        </w:rPr>
        <w:t>医疗护理员培训和规范管理工作的通知</w:t>
      </w:r>
      <w:r w:rsidR="001B4EF9">
        <w:rPr>
          <w:rFonts w:ascii="宋体" w:eastAsia="宋体" w:hAnsi="宋体" w:hint="eastAsia"/>
          <w:sz w:val="28"/>
          <w:szCs w:val="28"/>
        </w:rPr>
        <w:t>》要</w:t>
      </w:r>
      <w:r w:rsidR="001B4EF9">
        <w:rPr>
          <w:rFonts w:ascii="宋体" w:eastAsia="宋体" w:hAnsi="宋体"/>
          <w:sz w:val="28"/>
          <w:szCs w:val="28"/>
        </w:rPr>
        <w:t>求，</w:t>
      </w:r>
      <w:r w:rsidR="00816163">
        <w:rPr>
          <w:rFonts w:ascii="宋体" w:eastAsia="宋体" w:hAnsi="宋体" w:hint="eastAsia"/>
          <w:sz w:val="28"/>
          <w:szCs w:val="28"/>
        </w:rPr>
        <w:t>根据《</w:t>
      </w:r>
      <w:r w:rsidR="00816163">
        <w:rPr>
          <w:rFonts w:ascii="宋体" w:eastAsia="宋体" w:hAnsi="宋体"/>
          <w:sz w:val="28"/>
          <w:szCs w:val="28"/>
        </w:rPr>
        <w:t>国家职业标准医疗护理员</w:t>
      </w:r>
      <w:r w:rsidR="00816163">
        <w:rPr>
          <w:rFonts w:ascii="宋体" w:eastAsia="宋体" w:hAnsi="宋体" w:hint="eastAsia"/>
          <w:sz w:val="28"/>
          <w:szCs w:val="28"/>
        </w:rPr>
        <w:t>》（2024年版）的职业</w:t>
      </w:r>
      <w:r w:rsidR="00816163">
        <w:rPr>
          <w:rFonts w:ascii="宋体" w:eastAsia="宋体" w:hAnsi="宋体"/>
          <w:sz w:val="28"/>
          <w:szCs w:val="28"/>
        </w:rPr>
        <w:t>技能评价要求，</w:t>
      </w:r>
      <w:r w:rsidR="00372852">
        <w:rPr>
          <w:rFonts w:ascii="宋体" w:eastAsia="宋体" w:hAnsi="宋体" w:hint="eastAsia"/>
          <w:sz w:val="28"/>
          <w:szCs w:val="28"/>
        </w:rPr>
        <w:t>及市</w:t>
      </w:r>
      <w:r w:rsidR="00372852">
        <w:rPr>
          <w:rFonts w:ascii="宋体" w:eastAsia="宋体" w:hAnsi="宋体"/>
          <w:sz w:val="28"/>
          <w:szCs w:val="28"/>
        </w:rPr>
        <w:t>级项目经费</w:t>
      </w:r>
      <w:r w:rsidR="00372852">
        <w:rPr>
          <w:rFonts w:ascii="宋体" w:eastAsia="宋体" w:hAnsi="宋体" w:hint="eastAsia"/>
          <w:sz w:val="28"/>
          <w:szCs w:val="28"/>
        </w:rPr>
        <w:t>04.0155  医疗</w:t>
      </w:r>
      <w:r w:rsidR="00372852">
        <w:rPr>
          <w:rFonts w:ascii="宋体" w:eastAsia="宋体" w:hAnsi="宋体"/>
          <w:sz w:val="28"/>
          <w:szCs w:val="28"/>
        </w:rPr>
        <w:t>护</w:t>
      </w:r>
      <w:r w:rsidR="00372852">
        <w:rPr>
          <w:rFonts w:ascii="宋体" w:eastAsia="宋体" w:hAnsi="宋体" w:hint="eastAsia"/>
          <w:sz w:val="28"/>
          <w:szCs w:val="28"/>
        </w:rPr>
        <w:t>理</w:t>
      </w:r>
      <w:r w:rsidR="00372852">
        <w:rPr>
          <w:rFonts w:ascii="宋体" w:eastAsia="宋体" w:hAnsi="宋体"/>
          <w:sz w:val="28"/>
          <w:szCs w:val="28"/>
        </w:rPr>
        <w:t>员</w:t>
      </w:r>
      <w:r w:rsidR="00372852">
        <w:rPr>
          <w:rFonts w:ascii="宋体" w:eastAsia="宋体" w:hAnsi="宋体" w:hint="eastAsia"/>
          <w:sz w:val="28"/>
          <w:szCs w:val="28"/>
        </w:rPr>
        <w:t>培训</w:t>
      </w:r>
      <w:r w:rsidR="00372852">
        <w:rPr>
          <w:rFonts w:ascii="宋体" w:eastAsia="宋体" w:hAnsi="宋体"/>
          <w:sz w:val="28"/>
          <w:szCs w:val="28"/>
        </w:rPr>
        <w:t>和规范</w:t>
      </w:r>
      <w:r w:rsidR="00372852">
        <w:rPr>
          <w:rFonts w:ascii="宋体" w:eastAsia="宋体" w:hAnsi="宋体" w:hint="eastAsia"/>
          <w:sz w:val="28"/>
          <w:szCs w:val="28"/>
        </w:rPr>
        <w:t>管理</w:t>
      </w:r>
      <w:r w:rsidR="00372852">
        <w:rPr>
          <w:rFonts w:ascii="宋体" w:eastAsia="宋体" w:hAnsi="宋体"/>
          <w:sz w:val="28"/>
          <w:szCs w:val="28"/>
        </w:rPr>
        <w:t>项目（</w:t>
      </w:r>
      <w:r w:rsidR="00372852">
        <w:rPr>
          <w:rFonts w:ascii="宋体" w:eastAsia="宋体" w:hAnsi="宋体" w:hint="eastAsia"/>
          <w:sz w:val="28"/>
          <w:szCs w:val="28"/>
        </w:rPr>
        <w:t>柳州</w:t>
      </w:r>
      <w:r w:rsidR="00372852">
        <w:rPr>
          <w:rFonts w:ascii="宋体" w:eastAsia="宋体" w:hAnsi="宋体"/>
          <w:sz w:val="28"/>
          <w:szCs w:val="28"/>
        </w:rPr>
        <w:t>市就业服务中心）</w:t>
      </w:r>
      <w:r w:rsidR="00372852">
        <w:rPr>
          <w:rFonts w:ascii="宋体" w:eastAsia="宋体" w:hAnsi="宋体" w:hint="eastAsia"/>
          <w:sz w:val="28"/>
          <w:szCs w:val="28"/>
        </w:rPr>
        <w:t>【桂</w:t>
      </w:r>
      <w:r w:rsidR="00372852">
        <w:rPr>
          <w:rFonts w:ascii="宋体" w:eastAsia="宋体" w:hAnsi="宋体"/>
          <w:sz w:val="28"/>
          <w:szCs w:val="28"/>
        </w:rPr>
        <w:t>政办发</w:t>
      </w:r>
      <w:r w:rsidR="00372852">
        <w:rPr>
          <w:rFonts w:ascii="宋体" w:eastAsia="宋体" w:hAnsi="宋体" w:hint="eastAsia"/>
          <w:sz w:val="28"/>
          <w:szCs w:val="28"/>
        </w:rPr>
        <w:t>［2015］18号</w:t>
      </w:r>
      <w:r w:rsidR="00372852">
        <w:rPr>
          <w:rFonts w:ascii="宋体" w:eastAsia="宋体" w:hAnsi="宋体"/>
          <w:sz w:val="28"/>
          <w:szCs w:val="28"/>
        </w:rPr>
        <w:t>】）</w:t>
      </w:r>
      <w:r w:rsidR="001B4EF9">
        <w:rPr>
          <w:rFonts w:ascii="宋体" w:eastAsia="宋体" w:hAnsi="宋体" w:hint="eastAsia"/>
          <w:sz w:val="28"/>
          <w:szCs w:val="28"/>
        </w:rPr>
        <w:t>2025年</w:t>
      </w:r>
      <w:r w:rsidR="001B4EF9">
        <w:rPr>
          <w:rFonts w:ascii="宋体" w:eastAsia="宋体" w:hAnsi="宋体"/>
          <w:sz w:val="28"/>
          <w:szCs w:val="28"/>
        </w:rPr>
        <w:t>我院</w:t>
      </w:r>
      <w:r w:rsidR="00816163">
        <w:rPr>
          <w:rFonts w:ascii="宋体" w:eastAsia="宋体" w:hAnsi="宋体" w:hint="eastAsia"/>
          <w:sz w:val="28"/>
          <w:szCs w:val="28"/>
        </w:rPr>
        <w:t>拟</w:t>
      </w:r>
      <w:r w:rsidR="003D1459">
        <w:rPr>
          <w:rFonts w:ascii="宋体" w:eastAsia="宋体" w:hAnsi="宋体" w:hint="eastAsia"/>
          <w:sz w:val="28"/>
          <w:szCs w:val="28"/>
        </w:rPr>
        <w:t>使用</w:t>
      </w:r>
      <w:r w:rsidR="003D1459">
        <w:rPr>
          <w:rFonts w:ascii="宋体" w:eastAsia="宋体" w:hAnsi="宋体"/>
          <w:sz w:val="28"/>
          <w:szCs w:val="28"/>
        </w:rPr>
        <w:t>专项经费</w:t>
      </w:r>
      <w:r w:rsidR="00372852">
        <w:rPr>
          <w:rFonts w:ascii="宋体" w:eastAsia="宋体" w:hAnsi="宋体" w:hint="eastAsia"/>
          <w:sz w:val="28"/>
          <w:szCs w:val="28"/>
        </w:rPr>
        <w:t>于9月</w:t>
      </w:r>
      <w:r w:rsidR="001B4EF9">
        <w:rPr>
          <w:rFonts w:ascii="宋体" w:eastAsia="宋体" w:hAnsi="宋体" w:hint="eastAsia"/>
          <w:sz w:val="28"/>
          <w:szCs w:val="28"/>
        </w:rPr>
        <w:t>开</w:t>
      </w:r>
      <w:r w:rsidR="003D1459">
        <w:rPr>
          <w:rFonts w:ascii="宋体" w:eastAsia="宋体" w:hAnsi="宋体"/>
          <w:sz w:val="28"/>
          <w:szCs w:val="28"/>
        </w:rPr>
        <w:t>办</w:t>
      </w:r>
      <w:r w:rsidR="003D1459">
        <w:rPr>
          <w:rFonts w:ascii="宋体" w:eastAsia="宋体" w:hAnsi="宋体" w:hint="eastAsia"/>
          <w:sz w:val="28"/>
          <w:szCs w:val="28"/>
        </w:rPr>
        <w:t>一</w:t>
      </w:r>
      <w:r w:rsidR="001B4EF9">
        <w:rPr>
          <w:rFonts w:ascii="宋体" w:eastAsia="宋体" w:hAnsi="宋体"/>
          <w:sz w:val="28"/>
          <w:szCs w:val="28"/>
        </w:rPr>
        <w:t>期</w:t>
      </w:r>
      <w:r w:rsidR="003D1459">
        <w:rPr>
          <w:rFonts w:ascii="宋体" w:eastAsia="宋体" w:hAnsi="宋体" w:hint="eastAsia"/>
          <w:sz w:val="28"/>
          <w:szCs w:val="28"/>
        </w:rPr>
        <w:t>约</w:t>
      </w:r>
      <w:r w:rsidR="001B4EF9">
        <w:rPr>
          <w:rFonts w:ascii="宋体" w:eastAsia="宋体" w:hAnsi="宋体" w:hint="eastAsia"/>
          <w:sz w:val="28"/>
          <w:szCs w:val="28"/>
        </w:rPr>
        <w:t>30人</w:t>
      </w:r>
      <w:r w:rsidR="001B4EF9">
        <w:rPr>
          <w:rFonts w:ascii="宋体" w:eastAsia="宋体" w:hAnsi="宋体"/>
          <w:sz w:val="28"/>
          <w:szCs w:val="28"/>
        </w:rPr>
        <w:t>的</w:t>
      </w:r>
      <w:r w:rsidR="001B4EF9">
        <w:rPr>
          <w:rFonts w:ascii="宋体" w:eastAsia="宋体" w:hAnsi="宋体" w:hint="eastAsia"/>
          <w:sz w:val="28"/>
          <w:szCs w:val="28"/>
        </w:rPr>
        <w:t>医疗</w:t>
      </w:r>
      <w:r w:rsidR="001B4EF9">
        <w:rPr>
          <w:rFonts w:ascii="宋体" w:eastAsia="宋体" w:hAnsi="宋体"/>
          <w:sz w:val="28"/>
          <w:szCs w:val="28"/>
        </w:rPr>
        <w:t>护理员职业</w:t>
      </w:r>
      <w:r w:rsidR="00816163">
        <w:rPr>
          <w:rFonts w:ascii="宋体" w:eastAsia="宋体" w:hAnsi="宋体" w:hint="eastAsia"/>
          <w:sz w:val="28"/>
          <w:szCs w:val="28"/>
        </w:rPr>
        <w:t>技能</w:t>
      </w:r>
      <w:r w:rsidR="001B4EF9">
        <w:rPr>
          <w:rFonts w:ascii="宋体" w:eastAsia="宋体" w:hAnsi="宋体"/>
          <w:sz w:val="28"/>
          <w:szCs w:val="28"/>
        </w:rPr>
        <w:t>等级</w:t>
      </w:r>
      <w:r w:rsidR="00816163">
        <w:rPr>
          <w:rFonts w:ascii="宋体" w:eastAsia="宋体" w:hAnsi="宋体" w:hint="eastAsia"/>
          <w:sz w:val="28"/>
          <w:szCs w:val="28"/>
        </w:rPr>
        <w:t>四</w:t>
      </w:r>
      <w:r w:rsidR="00816163">
        <w:rPr>
          <w:rFonts w:ascii="宋体" w:eastAsia="宋体" w:hAnsi="宋体"/>
          <w:sz w:val="28"/>
          <w:szCs w:val="28"/>
        </w:rPr>
        <w:t>级</w:t>
      </w:r>
      <w:r w:rsidR="00816163">
        <w:rPr>
          <w:rFonts w:ascii="宋体" w:eastAsia="宋体" w:hAnsi="宋体" w:hint="eastAsia"/>
          <w:sz w:val="28"/>
          <w:szCs w:val="28"/>
        </w:rPr>
        <w:t>/中级</w:t>
      </w:r>
      <w:r w:rsidR="00816163">
        <w:rPr>
          <w:rFonts w:ascii="宋体" w:eastAsia="宋体" w:hAnsi="宋体"/>
          <w:sz w:val="28"/>
          <w:szCs w:val="28"/>
        </w:rPr>
        <w:t>工的</w:t>
      </w:r>
      <w:r w:rsidR="00816163">
        <w:rPr>
          <w:rFonts w:ascii="宋体" w:eastAsia="宋体" w:hAnsi="宋体" w:hint="eastAsia"/>
          <w:sz w:val="28"/>
          <w:szCs w:val="28"/>
        </w:rPr>
        <w:t>培训班</w:t>
      </w:r>
      <w:r w:rsidR="006553D3">
        <w:rPr>
          <w:rFonts w:ascii="宋体" w:eastAsia="宋体" w:hAnsi="宋体" w:hint="eastAsia"/>
          <w:sz w:val="28"/>
          <w:szCs w:val="28"/>
        </w:rPr>
        <w:t>和</w:t>
      </w:r>
      <w:r w:rsidR="003D1459">
        <w:rPr>
          <w:rFonts w:ascii="宋体" w:eastAsia="宋体" w:hAnsi="宋体"/>
          <w:sz w:val="28"/>
          <w:szCs w:val="28"/>
        </w:rPr>
        <w:t>一</w:t>
      </w:r>
      <w:r w:rsidR="003D1459">
        <w:rPr>
          <w:rFonts w:ascii="宋体" w:eastAsia="宋体" w:hAnsi="宋体" w:hint="eastAsia"/>
          <w:sz w:val="28"/>
          <w:szCs w:val="28"/>
        </w:rPr>
        <w:t>期约</w:t>
      </w:r>
      <w:r w:rsidR="006553D3">
        <w:rPr>
          <w:rFonts w:ascii="宋体" w:eastAsia="宋体" w:hAnsi="宋体" w:hint="eastAsia"/>
          <w:sz w:val="28"/>
          <w:szCs w:val="28"/>
        </w:rPr>
        <w:t>20--</w:t>
      </w:r>
      <w:r w:rsidR="003D1459">
        <w:rPr>
          <w:rFonts w:ascii="宋体" w:eastAsia="宋体" w:hAnsi="宋体" w:hint="eastAsia"/>
          <w:sz w:val="28"/>
          <w:szCs w:val="28"/>
        </w:rPr>
        <w:t>30人</w:t>
      </w:r>
      <w:r w:rsidR="003D1459">
        <w:rPr>
          <w:rFonts w:ascii="宋体" w:eastAsia="宋体" w:hAnsi="宋体"/>
          <w:sz w:val="28"/>
          <w:szCs w:val="28"/>
        </w:rPr>
        <w:t>的</w:t>
      </w:r>
      <w:r w:rsidR="003D1459">
        <w:rPr>
          <w:rFonts w:ascii="宋体" w:eastAsia="宋体" w:hAnsi="宋体" w:hint="eastAsia"/>
          <w:sz w:val="28"/>
          <w:szCs w:val="28"/>
        </w:rPr>
        <w:t>医疗</w:t>
      </w:r>
      <w:r w:rsidR="003D1459">
        <w:rPr>
          <w:rFonts w:ascii="宋体" w:eastAsia="宋体" w:hAnsi="宋体"/>
          <w:sz w:val="28"/>
          <w:szCs w:val="28"/>
        </w:rPr>
        <w:t>护理员职业</w:t>
      </w:r>
      <w:r w:rsidR="003D1459">
        <w:rPr>
          <w:rFonts w:ascii="宋体" w:eastAsia="宋体" w:hAnsi="宋体" w:hint="eastAsia"/>
          <w:sz w:val="28"/>
          <w:szCs w:val="28"/>
        </w:rPr>
        <w:t>技能</w:t>
      </w:r>
      <w:r w:rsidR="003D1459">
        <w:rPr>
          <w:rFonts w:ascii="宋体" w:eastAsia="宋体" w:hAnsi="宋体"/>
          <w:sz w:val="28"/>
          <w:szCs w:val="28"/>
        </w:rPr>
        <w:t>等级</w:t>
      </w:r>
      <w:r w:rsidR="003D1459">
        <w:rPr>
          <w:rFonts w:ascii="宋体" w:eastAsia="宋体" w:hAnsi="宋体" w:hint="eastAsia"/>
          <w:sz w:val="28"/>
          <w:szCs w:val="28"/>
        </w:rPr>
        <w:t>五</w:t>
      </w:r>
      <w:r w:rsidR="003D1459">
        <w:rPr>
          <w:rFonts w:ascii="宋体" w:eastAsia="宋体" w:hAnsi="宋体"/>
          <w:sz w:val="28"/>
          <w:szCs w:val="28"/>
        </w:rPr>
        <w:t>级</w:t>
      </w:r>
      <w:r w:rsidR="003D1459">
        <w:rPr>
          <w:rFonts w:ascii="宋体" w:eastAsia="宋体" w:hAnsi="宋体" w:hint="eastAsia"/>
          <w:sz w:val="28"/>
          <w:szCs w:val="28"/>
        </w:rPr>
        <w:t>/初级</w:t>
      </w:r>
      <w:r w:rsidR="003D1459">
        <w:rPr>
          <w:rFonts w:ascii="宋体" w:eastAsia="宋体" w:hAnsi="宋体"/>
          <w:sz w:val="28"/>
          <w:szCs w:val="28"/>
        </w:rPr>
        <w:t>工的</w:t>
      </w:r>
      <w:r w:rsidR="003D1459">
        <w:rPr>
          <w:rFonts w:ascii="宋体" w:eastAsia="宋体" w:hAnsi="宋体" w:hint="eastAsia"/>
          <w:sz w:val="28"/>
          <w:szCs w:val="28"/>
        </w:rPr>
        <w:t>培训班</w:t>
      </w:r>
      <w:r>
        <w:rPr>
          <w:rFonts w:ascii="宋体" w:eastAsia="宋体" w:hAnsi="宋体" w:hint="eastAsia"/>
          <w:sz w:val="28"/>
          <w:szCs w:val="28"/>
        </w:rPr>
        <w:t>。</w:t>
      </w:r>
    </w:p>
    <w:p w14:paraId="38B844E4" w14:textId="77777777" w:rsidR="0069641F" w:rsidRDefault="00E45D09" w:rsidP="00816163">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如需进一步了解详细内容，请按下方联系方式联系了解。</w:t>
      </w:r>
    </w:p>
    <w:p w14:paraId="0C88C2C1" w14:textId="77777777" w:rsidR="0069641F" w:rsidRDefault="00E45D09">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60CEC235"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1.国内注册（指按国家有关规定要求注册的）具备法人资格的供应商。</w:t>
      </w:r>
    </w:p>
    <w:p w14:paraId="5F52E9B7"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2.供应商须具有有效的经营相关证明。</w:t>
      </w:r>
    </w:p>
    <w:p w14:paraId="5FFD6A0A"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3.供应商及其提供服务应符合国家法律法规及强制性规范所规定的条件；</w:t>
      </w:r>
    </w:p>
    <w:p w14:paraId="1B05E1C6"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4.本项目不接受联合体竞价。</w:t>
      </w:r>
    </w:p>
    <w:p w14:paraId="2ADC7DD9" w14:textId="77777777" w:rsidR="0069641F" w:rsidRDefault="00E45D0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10F45C86"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14:paraId="05AE1CE6" w14:textId="0504CB60" w:rsidR="0069641F" w:rsidRDefault="00E45D09">
      <w:pPr>
        <w:spacing w:line="520" w:lineRule="exact"/>
        <w:ind w:firstLineChars="200" w:firstLine="560"/>
        <w:jc w:val="left"/>
        <w:rPr>
          <w:rFonts w:ascii="宋体" w:eastAsia="宋体" w:hAnsi="宋体"/>
          <w:sz w:val="28"/>
          <w:szCs w:val="28"/>
        </w:rPr>
      </w:pPr>
      <w:r>
        <w:rPr>
          <w:rFonts w:ascii="宋体" w:eastAsia="宋体" w:hAnsi="宋体"/>
          <w:sz w:val="28"/>
          <w:szCs w:val="28"/>
        </w:rPr>
        <w:t>1.</w:t>
      </w:r>
      <w:r w:rsidR="004C0A54">
        <w:rPr>
          <w:rFonts w:ascii="宋体" w:eastAsia="宋体" w:hAnsi="宋体" w:hint="eastAsia"/>
          <w:sz w:val="28"/>
          <w:szCs w:val="28"/>
        </w:rPr>
        <w:t>报价文件：加盖培训</w:t>
      </w:r>
      <w:r w:rsidR="004C0A54">
        <w:rPr>
          <w:rFonts w:ascii="宋体" w:eastAsia="宋体" w:hAnsi="宋体"/>
          <w:sz w:val="28"/>
          <w:szCs w:val="28"/>
        </w:rPr>
        <w:t>机构</w:t>
      </w:r>
      <w:r>
        <w:rPr>
          <w:rFonts w:ascii="宋体" w:eastAsia="宋体" w:hAnsi="宋体" w:hint="eastAsia"/>
          <w:sz w:val="28"/>
          <w:szCs w:val="28"/>
        </w:rPr>
        <w:t>公章的</w:t>
      </w:r>
      <w:r>
        <w:rPr>
          <w:rFonts w:ascii="宋体" w:eastAsia="宋体" w:hAnsi="宋体"/>
          <w:sz w:val="28"/>
          <w:szCs w:val="28"/>
        </w:rPr>
        <w:t>PDF格式文件1份</w:t>
      </w:r>
      <w:r w:rsidR="00785E7D">
        <w:rPr>
          <w:rFonts w:ascii="宋体" w:eastAsia="宋体" w:hAnsi="宋体" w:hint="eastAsia"/>
          <w:sz w:val="28"/>
          <w:szCs w:val="28"/>
        </w:rPr>
        <w:t>或</w:t>
      </w:r>
      <w:r>
        <w:rPr>
          <w:rFonts w:ascii="宋体" w:eastAsia="宋体" w:hAnsi="宋体"/>
          <w:sz w:val="28"/>
          <w:szCs w:val="28"/>
        </w:rPr>
        <w:t>Exexl电子表格形式的文件1份</w:t>
      </w:r>
      <w:r>
        <w:rPr>
          <w:rFonts w:ascii="宋体" w:eastAsia="宋体" w:hAnsi="宋体" w:hint="eastAsia"/>
          <w:sz w:val="28"/>
          <w:szCs w:val="28"/>
        </w:rPr>
        <w:t>(详见下方供应商报价表）；</w:t>
      </w:r>
    </w:p>
    <w:p w14:paraId="5BFD3CB4"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2.项目指定联系人和联系方式；</w:t>
      </w:r>
    </w:p>
    <w:p w14:paraId="202A08E7"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3.供应商经营许可证或事业单位法人证扫描件并加盖公章。</w:t>
      </w:r>
    </w:p>
    <w:p w14:paraId="245886F6" w14:textId="77777777" w:rsidR="0069641F" w:rsidRDefault="00E45D0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77A50B1D" w14:textId="7F70C291" w:rsidR="0069641F" w:rsidRDefault="00E45D09">
      <w:pPr>
        <w:spacing w:line="520" w:lineRule="exact"/>
        <w:ind w:firstLineChars="300" w:firstLine="840"/>
        <w:jc w:val="left"/>
        <w:rPr>
          <w:rFonts w:ascii="宋体" w:eastAsia="宋体" w:hAnsi="宋体"/>
          <w:sz w:val="28"/>
          <w:szCs w:val="28"/>
        </w:rPr>
      </w:pPr>
      <w:r>
        <w:rPr>
          <w:rFonts w:ascii="宋体" w:eastAsia="宋体" w:hAnsi="宋体" w:hint="eastAsia"/>
          <w:sz w:val="28"/>
          <w:szCs w:val="28"/>
        </w:rPr>
        <w:lastRenderedPageBreak/>
        <w:t>2025年</w:t>
      </w:r>
      <w:r w:rsidR="004C0A54">
        <w:rPr>
          <w:rFonts w:ascii="宋体" w:eastAsia="宋体" w:hAnsi="宋体" w:hint="eastAsia"/>
          <w:sz w:val="28"/>
          <w:szCs w:val="28"/>
        </w:rPr>
        <w:t>8</w:t>
      </w:r>
      <w:r>
        <w:rPr>
          <w:rFonts w:ascii="宋体" w:eastAsia="宋体" w:hAnsi="宋体" w:hint="eastAsia"/>
          <w:sz w:val="28"/>
          <w:szCs w:val="28"/>
        </w:rPr>
        <w:t>月</w:t>
      </w:r>
      <w:r w:rsidR="006553D3">
        <w:rPr>
          <w:rFonts w:ascii="宋体" w:eastAsia="宋体" w:hAnsi="宋体"/>
          <w:sz w:val="28"/>
          <w:szCs w:val="28"/>
        </w:rPr>
        <w:t>14</w:t>
      </w:r>
      <w:r>
        <w:rPr>
          <w:rFonts w:ascii="宋体" w:eastAsia="宋体" w:hAnsi="宋体" w:hint="eastAsia"/>
          <w:sz w:val="28"/>
          <w:szCs w:val="28"/>
        </w:rPr>
        <w:t>日至2025年</w:t>
      </w:r>
      <w:r w:rsidR="004C0A54">
        <w:rPr>
          <w:rFonts w:ascii="宋体" w:eastAsia="宋体" w:hAnsi="宋体" w:hint="eastAsia"/>
          <w:sz w:val="28"/>
          <w:szCs w:val="28"/>
        </w:rPr>
        <w:t>8</w:t>
      </w:r>
      <w:r>
        <w:rPr>
          <w:rFonts w:ascii="宋体" w:eastAsia="宋体" w:hAnsi="宋体" w:hint="eastAsia"/>
          <w:sz w:val="28"/>
          <w:szCs w:val="28"/>
        </w:rPr>
        <w:t>月</w:t>
      </w:r>
      <w:r w:rsidR="006553D3">
        <w:rPr>
          <w:rFonts w:ascii="宋体" w:eastAsia="宋体" w:hAnsi="宋体" w:hint="eastAsia"/>
          <w:sz w:val="28"/>
          <w:szCs w:val="28"/>
        </w:rPr>
        <w:t>17</w:t>
      </w:r>
      <w:r>
        <w:rPr>
          <w:rFonts w:ascii="宋体" w:eastAsia="宋体" w:hAnsi="宋体" w:hint="eastAsia"/>
          <w:sz w:val="28"/>
          <w:szCs w:val="28"/>
        </w:rPr>
        <w:t>日。过期联系的供应商，我院有权不予接待。</w:t>
      </w:r>
    </w:p>
    <w:p w14:paraId="6341DA9B" w14:textId="77777777" w:rsidR="0069641F" w:rsidRDefault="00E45D09">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540204CD"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7A440C19" w14:textId="3FC63B68"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w:t>
      </w:r>
      <w:r w:rsidR="004C0A54">
        <w:rPr>
          <w:rFonts w:ascii="宋体" w:eastAsia="宋体" w:hAnsi="宋体" w:hint="eastAsia"/>
          <w:sz w:val="28"/>
          <w:szCs w:val="28"/>
        </w:rPr>
        <w:t>护理部</w:t>
      </w:r>
    </w:p>
    <w:p w14:paraId="2D53645D" w14:textId="6A8AD906"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785E7D">
        <w:rPr>
          <w:rFonts w:ascii="宋体" w:eastAsia="宋体" w:hAnsi="宋体" w:hint="eastAsia"/>
          <w:sz w:val="28"/>
          <w:szCs w:val="28"/>
        </w:rPr>
        <w:t>莫群</w:t>
      </w:r>
    </w:p>
    <w:p w14:paraId="56CC2558" w14:textId="647DBEF0"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w:t>
      </w:r>
      <w:r w:rsidR="007C5490">
        <w:rPr>
          <w:rFonts w:ascii="宋体" w:eastAsia="宋体" w:hAnsi="宋体"/>
          <w:sz w:val="28"/>
          <w:szCs w:val="28"/>
        </w:rPr>
        <w:t>13407883880</w:t>
      </w:r>
      <w:bookmarkStart w:id="0" w:name="_GoBack"/>
      <w:bookmarkEnd w:id="0"/>
    </w:p>
    <w:p w14:paraId="043F905A" w14:textId="4ECD4591" w:rsidR="0069641F" w:rsidRPr="004C0A54" w:rsidRDefault="00E45D09" w:rsidP="004C0A54">
      <w:pPr>
        <w:spacing w:line="400" w:lineRule="exact"/>
        <w:rPr>
          <w:b/>
          <w:sz w:val="28"/>
          <w:szCs w:val="28"/>
        </w:rPr>
      </w:pPr>
      <w:r>
        <w:rPr>
          <w:rFonts w:ascii="宋体" w:eastAsia="宋体" w:hAnsi="宋体" w:hint="eastAsia"/>
          <w:sz w:val="28"/>
          <w:szCs w:val="28"/>
        </w:rPr>
        <w:t>联系邮箱：</w:t>
      </w:r>
      <w:hyperlink r:id="rId7" w:history="1">
        <w:r w:rsidR="004C0A54" w:rsidRPr="00632FC3">
          <w:rPr>
            <w:rStyle w:val="a4"/>
            <w:rFonts w:hint="eastAsia"/>
            <w:b/>
            <w:sz w:val="28"/>
            <w:szCs w:val="28"/>
          </w:rPr>
          <w:t>lzszyyhlb@163.com</w:t>
        </w:r>
      </w:hyperlink>
    </w:p>
    <w:p w14:paraId="55947EAC" w14:textId="77777777" w:rsidR="0069641F" w:rsidRDefault="00E45D0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14:paraId="4653F9AA" w14:textId="77777777" w:rsidR="0069641F" w:rsidRDefault="0069641F">
      <w:pPr>
        <w:spacing w:line="520" w:lineRule="exact"/>
        <w:ind w:firstLineChars="200" w:firstLine="560"/>
        <w:jc w:val="left"/>
        <w:rPr>
          <w:rFonts w:ascii="宋体" w:eastAsia="宋体" w:hAnsi="宋体"/>
          <w:sz w:val="28"/>
          <w:szCs w:val="28"/>
        </w:rPr>
      </w:pPr>
    </w:p>
    <w:p w14:paraId="57E41564" w14:textId="77777777" w:rsidR="0069641F" w:rsidRDefault="00E45D09">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240D8012" w14:textId="28AA38FC" w:rsidR="0069641F" w:rsidRDefault="00E45D09">
      <w:pPr>
        <w:spacing w:line="520" w:lineRule="exact"/>
        <w:ind w:firstLineChars="200" w:firstLine="560"/>
        <w:jc w:val="center"/>
        <w:rPr>
          <w:rFonts w:ascii="宋体" w:eastAsia="宋体" w:hAnsi="宋体"/>
          <w:color w:val="FF0000"/>
          <w:sz w:val="28"/>
          <w:szCs w:val="28"/>
        </w:rPr>
      </w:pPr>
      <w:r>
        <w:rPr>
          <w:rFonts w:ascii="宋体" w:eastAsia="宋体" w:hAnsi="宋体"/>
          <w:sz w:val="28"/>
          <w:szCs w:val="28"/>
        </w:rPr>
        <w:t xml:space="preserve">                     </w:t>
      </w:r>
      <w:r>
        <w:rPr>
          <w:rFonts w:ascii="宋体" w:eastAsia="宋体" w:hAnsi="宋体" w:hint="eastAsia"/>
          <w:sz w:val="28"/>
          <w:szCs w:val="28"/>
        </w:rPr>
        <w:t xml:space="preserve">                2025年</w:t>
      </w:r>
      <w:r w:rsidR="004C0A54">
        <w:rPr>
          <w:rFonts w:ascii="宋体" w:eastAsia="宋体" w:hAnsi="宋体" w:hint="eastAsia"/>
          <w:sz w:val="28"/>
          <w:szCs w:val="28"/>
        </w:rPr>
        <w:t xml:space="preserve"> 8</w:t>
      </w:r>
      <w:r>
        <w:rPr>
          <w:rFonts w:ascii="宋体" w:eastAsia="宋体" w:hAnsi="宋体" w:hint="eastAsia"/>
          <w:sz w:val="28"/>
          <w:szCs w:val="28"/>
        </w:rPr>
        <w:t>月</w:t>
      </w:r>
      <w:r w:rsidR="006553D3">
        <w:rPr>
          <w:rFonts w:ascii="宋体" w:eastAsia="宋体" w:hAnsi="宋体"/>
          <w:sz w:val="28"/>
          <w:szCs w:val="28"/>
        </w:rPr>
        <w:t>14</w:t>
      </w:r>
      <w:r>
        <w:rPr>
          <w:rFonts w:ascii="宋体" w:eastAsia="宋体" w:hAnsi="宋体" w:hint="eastAsia"/>
          <w:sz w:val="28"/>
          <w:szCs w:val="28"/>
        </w:rPr>
        <w:t>日</w:t>
      </w:r>
    </w:p>
    <w:p w14:paraId="49D8FACF" w14:textId="77777777" w:rsidR="0069641F" w:rsidRDefault="0069641F">
      <w:pPr>
        <w:spacing w:line="520" w:lineRule="exact"/>
        <w:rPr>
          <w:rFonts w:ascii="宋体" w:eastAsia="宋体" w:hAnsi="宋体"/>
          <w:color w:val="FF0000"/>
          <w:sz w:val="28"/>
          <w:szCs w:val="28"/>
        </w:rPr>
      </w:pPr>
    </w:p>
    <w:tbl>
      <w:tblPr>
        <w:tblW w:w="9480" w:type="dxa"/>
        <w:tblInd w:w="93" w:type="dxa"/>
        <w:tblLook w:val="04A0" w:firstRow="1" w:lastRow="0" w:firstColumn="1" w:lastColumn="0" w:noHBand="0" w:noVBand="1"/>
      </w:tblPr>
      <w:tblGrid>
        <w:gridCol w:w="1455"/>
        <w:gridCol w:w="5190"/>
        <w:gridCol w:w="1155"/>
        <w:gridCol w:w="1680"/>
      </w:tblGrid>
      <w:tr w:rsidR="0069641F" w14:paraId="0C28F131" w14:textId="77777777">
        <w:trPr>
          <w:trHeight w:val="1000"/>
        </w:trPr>
        <w:tc>
          <w:tcPr>
            <w:tcW w:w="9480" w:type="dxa"/>
            <w:gridSpan w:val="4"/>
            <w:tcBorders>
              <w:top w:val="nil"/>
              <w:left w:val="nil"/>
              <w:bottom w:val="nil"/>
              <w:right w:val="nil"/>
            </w:tcBorders>
            <w:shd w:val="clear" w:color="auto" w:fill="auto"/>
            <w:vAlign w:val="center"/>
          </w:tcPr>
          <w:p w14:paraId="42FAAB46" w14:textId="77777777" w:rsidR="0069641F" w:rsidRDefault="00E45D09">
            <w:pPr>
              <w:widowControl/>
              <w:jc w:val="center"/>
              <w:textAlignment w:val="center"/>
              <w:rPr>
                <w:rFonts w:ascii="仿宋" w:eastAsia="仿宋" w:hAnsi="仿宋" w:cs="仿宋"/>
                <w:b/>
                <w:bCs/>
                <w:color w:val="000000"/>
                <w:sz w:val="40"/>
                <w:szCs w:val="40"/>
              </w:rPr>
            </w:pPr>
            <w:r>
              <w:rPr>
                <w:rFonts w:ascii="仿宋" w:eastAsia="仿宋" w:hAnsi="仿宋" w:cs="仿宋" w:hint="eastAsia"/>
                <w:b/>
                <w:bCs/>
                <w:color w:val="000000"/>
                <w:kern w:val="0"/>
                <w:sz w:val="40"/>
                <w:szCs w:val="40"/>
                <w:lang w:bidi="ar"/>
              </w:rPr>
              <w:t xml:space="preserve">                 </w:t>
            </w:r>
            <w:r>
              <w:rPr>
                <w:rFonts w:ascii="仿宋" w:eastAsia="仿宋" w:hAnsi="仿宋" w:cs="仿宋" w:hint="eastAsia"/>
                <w:b/>
                <w:bCs/>
                <w:color w:val="000000"/>
                <w:kern w:val="0"/>
                <w:sz w:val="40"/>
                <w:szCs w:val="40"/>
                <w:lang w:bidi="ar"/>
              </w:rPr>
              <w:br/>
              <w:t>院内评议采购供应商报价表（模板）</w:t>
            </w:r>
          </w:p>
        </w:tc>
      </w:tr>
      <w:tr w:rsidR="0069641F" w14:paraId="08AC0E42" w14:textId="77777777">
        <w:trPr>
          <w:trHeight w:val="720"/>
        </w:trPr>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0189"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对供应商资质</w:t>
            </w:r>
            <w:r>
              <w:rPr>
                <w:rFonts w:ascii="仿宋" w:eastAsia="仿宋" w:hAnsi="仿宋" w:cs="仿宋" w:hint="eastAsia"/>
                <w:b/>
                <w:bCs/>
                <w:color w:val="000000"/>
                <w:kern w:val="0"/>
                <w:sz w:val="24"/>
                <w:szCs w:val="24"/>
                <w:lang w:bidi="ar"/>
              </w:rPr>
              <w:br/>
              <w:t>要求</w:t>
            </w:r>
          </w:p>
        </w:tc>
        <w:tc>
          <w:tcPr>
            <w:tcW w:w="8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737431" w14:textId="77777777" w:rsidR="0069641F" w:rsidRDefault="00E45D0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☑营业执照复印件       </w:t>
            </w:r>
            <w:r>
              <w:rPr>
                <w:rFonts w:ascii="仿宋" w:eastAsia="仿宋" w:hAnsi="仿宋" w:cs="仿宋" w:hint="eastAsia"/>
                <w:color w:val="FF0000"/>
                <w:kern w:val="0"/>
                <w:sz w:val="24"/>
                <w:szCs w:val="24"/>
                <w:lang w:bidi="ar"/>
              </w:rPr>
              <w:t>□（如需其他证件请自行填写）</w:t>
            </w:r>
            <w:r>
              <w:rPr>
                <w:rFonts w:ascii="仿宋" w:eastAsia="仿宋" w:hAnsi="仿宋" w:cs="仿宋" w:hint="eastAsia"/>
                <w:color w:val="000000"/>
                <w:kern w:val="0"/>
                <w:sz w:val="24"/>
                <w:szCs w:val="24"/>
                <w:lang w:bidi="ar"/>
              </w:rPr>
              <w:t xml:space="preserve"> </w:t>
            </w:r>
          </w:p>
        </w:tc>
      </w:tr>
      <w:tr w:rsidR="0069641F" w14:paraId="5EAC45DE" w14:textId="77777777">
        <w:trPr>
          <w:trHeight w:val="600"/>
        </w:trPr>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6E17"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采购内容</w:t>
            </w:r>
          </w:p>
        </w:tc>
        <w:tc>
          <w:tcPr>
            <w:tcW w:w="5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9A80" w14:textId="61457BEF" w:rsidR="0069641F" w:rsidRDefault="00785E7D">
            <w:pPr>
              <w:widowControl/>
              <w:jc w:val="left"/>
              <w:textAlignment w:val="center"/>
              <w:rPr>
                <w:rFonts w:ascii="仿宋" w:eastAsia="仿宋" w:hAnsi="仿宋" w:cs="仿宋"/>
                <w:color w:val="000000"/>
                <w:sz w:val="24"/>
                <w:szCs w:val="24"/>
              </w:rPr>
            </w:pPr>
            <w:r w:rsidRPr="00785E7D">
              <w:rPr>
                <w:rFonts w:ascii="仿宋" w:eastAsia="仿宋" w:hAnsi="仿宋" w:cs="仿宋" w:hint="eastAsia"/>
                <w:color w:val="000000"/>
                <w:sz w:val="24"/>
                <w:szCs w:val="24"/>
              </w:rPr>
              <w:t>采购医疗护理</w:t>
            </w:r>
            <w:r w:rsidRPr="00785E7D">
              <w:rPr>
                <w:rFonts w:ascii="仿宋" w:eastAsia="仿宋" w:hAnsi="仿宋" w:cs="仿宋"/>
                <w:color w:val="000000"/>
                <w:sz w:val="24"/>
                <w:szCs w:val="24"/>
              </w:rPr>
              <w:t>员职业等级培训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5B55"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1FE9" w14:textId="7982C8CF" w:rsidR="0069641F" w:rsidRDefault="006553D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sidR="00785E7D">
              <w:rPr>
                <w:rFonts w:ascii="仿宋" w:eastAsia="仿宋" w:hAnsi="仿宋" w:cs="仿宋" w:hint="eastAsia"/>
                <w:color w:val="000000"/>
                <w:kern w:val="0"/>
                <w:sz w:val="24"/>
                <w:szCs w:val="24"/>
                <w:lang w:bidi="ar"/>
              </w:rPr>
              <w:t>期</w:t>
            </w:r>
          </w:p>
        </w:tc>
      </w:tr>
      <w:tr w:rsidR="0069641F" w14:paraId="382E2D85" w14:textId="77777777">
        <w:trPr>
          <w:trHeight w:val="1200"/>
        </w:trPr>
        <w:tc>
          <w:tcPr>
            <w:tcW w:w="1455" w:type="dxa"/>
            <w:tcBorders>
              <w:top w:val="nil"/>
              <w:left w:val="single" w:sz="8" w:space="0" w:color="000000"/>
              <w:bottom w:val="nil"/>
              <w:right w:val="nil"/>
            </w:tcBorders>
            <w:shd w:val="clear" w:color="auto" w:fill="auto"/>
            <w:vAlign w:val="center"/>
          </w:tcPr>
          <w:p w14:paraId="7D3236BA"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具体要求</w:t>
            </w:r>
          </w:p>
        </w:tc>
        <w:tc>
          <w:tcPr>
            <w:tcW w:w="8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0ADED" w14:textId="7DCADB0F" w:rsidR="0069641F" w:rsidRDefault="00E45D09">
            <w:pPr>
              <w:widowControl/>
              <w:ind w:firstLineChars="200" w:firstLine="48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采购</w:t>
            </w:r>
            <w:r w:rsidR="004C0A54">
              <w:rPr>
                <w:rFonts w:ascii="仿宋" w:eastAsia="仿宋" w:hAnsi="仿宋" w:cs="仿宋" w:hint="eastAsia"/>
                <w:color w:val="000000"/>
                <w:sz w:val="24"/>
                <w:szCs w:val="24"/>
              </w:rPr>
              <w:t>医疗护理</w:t>
            </w:r>
            <w:r w:rsidR="004C0A54">
              <w:rPr>
                <w:rFonts w:ascii="仿宋" w:eastAsia="仿宋" w:hAnsi="仿宋" w:cs="仿宋"/>
                <w:color w:val="000000"/>
                <w:sz w:val="24"/>
                <w:szCs w:val="24"/>
              </w:rPr>
              <w:t>员职业技能</w:t>
            </w:r>
            <w:r w:rsidR="004C0A54">
              <w:rPr>
                <w:rFonts w:ascii="仿宋" w:eastAsia="仿宋" w:hAnsi="仿宋" w:cs="仿宋" w:hint="eastAsia"/>
                <w:color w:val="000000"/>
                <w:sz w:val="24"/>
                <w:szCs w:val="24"/>
              </w:rPr>
              <w:t>等级</w:t>
            </w:r>
            <w:r w:rsidR="006553D3">
              <w:rPr>
                <w:rFonts w:ascii="仿宋" w:eastAsia="仿宋" w:hAnsi="仿宋" w:cs="仿宋"/>
                <w:color w:val="000000"/>
                <w:sz w:val="24"/>
                <w:szCs w:val="24"/>
              </w:rPr>
              <w:t>培训</w:t>
            </w:r>
            <w:r w:rsidR="006553D3">
              <w:rPr>
                <w:rFonts w:ascii="仿宋" w:eastAsia="仿宋" w:hAnsi="仿宋" w:cs="仿宋" w:hint="eastAsia"/>
                <w:color w:val="000000"/>
                <w:sz w:val="24"/>
                <w:szCs w:val="24"/>
              </w:rPr>
              <w:t>两</w:t>
            </w:r>
            <w:r w:rsidR="004C0A54">
              <w:rPr>
                <w:rFonts w:ascii="仿宋" w:eastAsia="仿宋" w:hAnsi="仿宋" w:cs="仿宋"/>
                <w:color w:val="000000"/>
                <w:sz w:val="24"/>
                <w:szCs w:val="24"/>
              </w:rPr>
              <w:t>期</w:t>
            </w:r>
            <w:r w:rsidR="004C0A54">
              <w:rPr>
                <w:rFonts w:ascii="仿宋" w:eastAsia="仿宋" w:hAnsi="仿宋" w:cs="仿宋" w:hint="eastAsia"/>
                <w:color w:val="000000"/>
                <w:sz w:val="24"/>
                <w:szCs w:val="24"/>
              </w:rPr>
              <w:t>（</w:t>
            </w:r>
            <w:r w:rsidR="006553D3">
              <w:rPr>
                <w:rFonts w:ascii="仿宋" w:eastAsia="仿宋" w:hAnsi="仿宋" w:cs="仿宋" w:hint="eastAsia"/>
                <w:color w:val="000000"/>
                <w:sz w:val="24"/>
                <w:szCs w:val="24"/>
              </w:rPr>
              <w:t>40--5</w:t>
            </w:r>
            <w:r w:rsidR="004C0A54">
              <w:rPr>
                <w:rFonts w:ascii="仿宋" w:eastAsia="仿宋" w:hAnsi="仿宋" w:cs="仿宋" w:hint="eastAsia"/>
                <w:color w:val="000000"/>
                <w:sz w:val="24"/>
                <w:szCs w:val="24"/>
              </w:rPr>
              <w:t>0人）</w:t>
            </w:r>
            <w:r>
              <w:rPr>
                <w:rFonts w:ascii="仿宋" w:eastAsia="仿宋" w:hAnsi="仿宋" w:cs="仿宋"/>
                <w:color w:val="000000"/>
                <w:sz w:val="24"/>
                <w:szCs w:val="24"/>
              </w:rPr>
              <w:t>。</w:t>
            </w:r>
          </w:p>
          <w:p w14:paraId="7055A928" w14:textId="7B4665FB" w:rsidR="0069641F" w:rsidRDefault="00E45D09" w:rsidP="006553D3">
            <w:pPr>
              <w:widowControl/>
              <w:jc w:val="left"/>
              <w:textAlignment w:val="center"/>
              <w:rPr>
                <w:rFonts w:ascii="仿宋" w:eastAsia="仿宋" w:hAnsi="仿宋" w:cs="仿宋"/>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 xml:space="preserve"> </w:t>
            </w:r>
            <w:r w:rsidR="006553D3" w:rsidRPr="006553D3">
              <w:rPr>
                <w:rFonts w:ascii="仿宋" w:eastAsia="仿宋" w:hAnsi="仿宋" w:cs="仿宋" w:hint="eastAsia"/>
                <w:color w:val="000000"/>
                <w:sz w:val="24"/>
                <w:szCs w:val="24"/>
              </w:rPr>
              <w:t>根据《</w:t>
            </w:r>
            <w:r w:rsidR="006553D3" w:rsidRPr="006553D3">
              <w:rPr>
                <w:rFonts w:ascii="仿宋" w:eastAsia="仿宋" w:hAnsi="仿宋" w:cs="仿宋"/>
                <w:color w:val="000000"/>
                <w:sz w:val="24"/>
                <w:szCs w:val="24"/>
              </w:rPr>
              <w:t>国家职业标准医疗护理员</w:t>
            </w:r>
            <w:r w:rsidR="006553D3" w:rsidRPr="006553D3">
              <w:rPr>
                <w:rFonts w:ascii="仿宋" w:eastAsia="仿宋" w:hAnsi="仿宋" w:cs="仿宋" w:hint="eastAsia"/>
                <w:color w:val="000000"/>
                <w:sz w:val="24"/>
                <w:szCs w:val="24"/>
              </w:rPr>
              <w:t>》（2024年版）的职业</w:t>
            </w:r>
            <w:r w:rsidR="006553D3" w:rsidRPr="006553D3">
              <w:rPr>
                <w:rFonts w:ascii="仿宋" w:eastAsia="仿宋" w:hAnsi="仿宋" w:cs="仿宋"/>
                <w:color w:val="000000"/>
                <w:sz w:val="24"/>
                <w:szCs w:val="24"/>
              </w:rPr>
              <w:t>技能评价要求，</w:t>
            </w:r>
            <w:r w:rsidR="006553D3" w:rsidRPr="006553D3">
              <w:rPr>
                <w:rFonts w:ascii="仿宋" w:eastAsia="仿宋" w:hAnsi="仿宋" w:cs="仿宋" w:hint="eastAsia"/>
                <w:color w:val="000000"/>
                <w:sz w:val="24"/>
                <w:szCs w:val="24"/>
              </w:rPr>
              <w:t>及市</w:t>
            </w:r>
            <w:r w:rsidR="006553D3" w:rsidRPr="006553D3">
              <w:rPr>
                <w:rFonts w:ascii="仿宋" w:eastAsia="仿宋" w:hAnsi="仿宋" w:cs="仿宋"/>
                <w:color w:val="000000"/>
                <w:sz w:val="24"/>
                <w:szCs w:val="24"/>
              </w:rPr>
              <w:t>级项目经费</w:t>
            </w:r>
            <w:r w:rsidR="006553D3" w:rsidRPr="006553D3">
              <w:rPr>
                <w:rFonts w:ascii="仿宋" w:eastAsia="仿宋" w:hAnsi="仿宋" w:cs="仿宋" w:hint="eastAsia"/>
                <w:color w:val="000000"/>
                <w:sz w:val="24"/>
                <w:szCs w:val="24"/>
              </w:rPr>
              <w:t>04.0155  医疗</w:t>
            </w:r>
            <w:r w:rsidR="006553D3" w:rsidRPr="006553D3">
              <w:rPr>
                <w:rFonts w:ascii="仿宋" w:eastAsia="仿宋" w:hAnsi="仿宋" w:cs="仿宋"/>
                <w:color w:val="000000"/>
                <w:sz w:val="24"/>
                <w:szCs w:val="24"/>
              </w:rPr>
              <w:t>护</w:t>
            </w:r>
            <w:r w:rsidR="006553D3" w:rsidRPr="006553D3">
              <w:rPr>
                <w:rFonts w:ascii="仿宋" w:eastAsia="仿宋" w:hAnsi="仿宋" w:cs="仿宋" w:hint="eastAsia"/>
                <w:color w:val="000000"/>
                <w:sz w:val="24"/>
                <w:szCs w:val="24"/>
              </w:rPr>
              <w:t>理</w:t>
            </w:r>
            <w:r w:rsidR="006553D3" w:rsidRPr="006553D3">
              <w:rPr>
                <w:rFonts w:ascii="仿宋" w:eastAsia="仿宋" w:hAnsi="仿宋" w:cs="仿宋"/>
                <w:color w:val="000000"/>
                <w:sz w:val="24"/>
                <w:szCs w:val="24"/>
              </w:rPr>
              <w:t>员</w:t>
            </w:r>
            <w:r w:rsidR="006553D3" w:rsidRPr="006553D3">
              <w:rPr>
                <w:rFonts w:ascii="仿宋" w:eastAsia="仿宋" w:hAnsi="仿宋" w:cs="仿宋" w:hint="eastAsia"/>
                <w:color w:val="000000"/>
                <w:sz w:val="24"/>
                <w:szCs w:val="24"/>
              </w:rPr>
              <w:t>培训</w:t>
            </w:r>
            <w:r w:rsidR="006553D3" w:rsidRPr="006553D3">
              <w:rPr>
                <w:rFonts w:ascii="仿宋" w:eastAsia="仿宋" w:hAnsi="仿宋" w:cs="仿宋"/>
                <w:color w:val="000000"/>
                <w:sz w:val="24"/>
                <w:szCs w:val="24"/>
              </w:rPr>
              <w:t>和规范</w:t>
            </w:r>
            <w:r w:rsidR="006553D3" w:rsidRPr="006553D3">
              <w:rPr>
                <w:rFonts w:ascii="仿宋" w:eastAsia="仿宋" w:hAnsi="仿宋" w:cs="仿宋" w:hint="eastAsia"/>
                <w:color w:val="000000"/>
                <w:sz w:val="24"/>
                <w:szCs w:val="24"/>
              </w:rPr>
              <w:t>管理</w:t>
            </w:r>
            <w:r w:rsidR="006553D3" w:rsidRPr="006553D3">
              <w:rPr>
                <w:rFonts w:ascii="仿宋" w:eastAsia="仿宋" w:hAnsi="仿宋" w:cs="仿宋"/>
                <w:color w:val="000000"/>
                <w:sz w:val="24"/>
                <w:szCs w:val="24"/>
              </w:rPr>
              <w:t>项目（</w:t>
            </w:r>
            <w:r w:rsidR="006553D3" w:rsidRPr="006553D3">
              <w:rPr>
                <w:rFonts w:ascii="仿宋" w:eastAsia="仿宋" w:hAnsi="仿宋" w:cs="仿宋" w:hint="eastAsia"/>
                <w:color w:val="000000"/>
                <w:sz w:val="24"/>
                <w:szCs w:val="24"/>
              </w:rPr>
              <w:t>柳州</w:t>
            </w:r>
            <w:r w:rsidR="006553D3" w:rsidRPr="006553D3">
              <w:rPr>
                <w:rFonts w:ascii="仿宋" w:eastAsia="仿宋" w:hAnsi="仿宋" w:cs="仿宋"/>
                <w:color w:val="000000"/>
                <w:sz w:val="24"/>
                <w:szCs w:val="24"/>
              </w:rPr>
              <w:t>市就业服务中心）</w:t>
            </w:r>
            <w:r w:rsidR="006553D3" w:rsidRPr="006553D3">
              <w:rPr>
                <w:rFonts w:ascii="仿宋" w:eastAsia="仿宋" w:hAnsi="仿宋" w:cs="仿宋" w:hint="eastAsia"/>
                <w:color w:val="000000"/>
                <w:sz w:val="24"/>
                <w:szCs w:val="24"/>
              </w:rPr>
              <w:t>【桂</w:t>
            </w:r>
            <w:r w:rsidR="006553D3" w:rsidRPr="006553D3">
              <w:rPr>
                <w:rFonts w:ascii="仿宋" w:eastAsia="仿宋" w:hAnsi="仿宋" w:cs="仿宋"/>
                <w:color w:val="000000"/>
                <w:sz w:val="24"/>
                <w:szCs w:val="24"/>
              </w:rPr>
              <w:t>政办发</w:t>
            </w:r>
            <w:r w:rsidR="006553D3" w:rsidRPr="006553D3">
              <w:rPr>
                <w:rFonts w:ascii="仿宋" w:eastAsia="仿宋" w:hAnsi="仿宋" w:cs="仿宋" w:hint="eastAsia"/>
                <w:color w:val="000000"/>
                <w:sz w:val="24"/>
                <w:szCs w:val="24"/>
              </w:rPr>
              <w:t>［2015］18号</w:t>
            </w:r>
            <w:r w:rsidR="006553D3" w:rsidRPr="006553D3">
              <w:rPr>
                <w:rFonts w:ascii="仿宋" w:eastAsia="仿宋" w:hAnsi="仿宋" w:cs="仿宋"/>
                <w:color w:val="000000"/>
                <w:sz w:val="24"/>
                <w:szCs w:val="24"/>
              </w:rPr>
              <w:t>】）</w:t>
            </w:r>
            <w:r w:rsidR="006553D3" w:rsidRPr="006553D3">
              <w:rPr>
                <w:rFonts w:ascii="仿宋" w:eastAsia="仿宋" w:hAnsi="仿宋" w:cs="仿宋" w:hint="eastAsia"/>
                <w:color w:val="000000"/>
                <w:sz w:val="24"/>
                <w:szCs w:val="24"/>
              </w:rPr>
              <w:t>2025年</w:t>
            </w:r>
            <w:r w:rsidR="006553D3" w:rsidRPr="006553D3">
              <w:rPr>
                <w:rFonts w:ascii="仿宋" w:eastAsia="仿宋" w:hAnsi="仿宋" w:cs="仿宋"/>
                <w:color w:val="000000"/>
                <w:sz w:val="24"/>
                <w:szCs w:val="24"/>
              </w:rPr>
              <w:t>我院</w:t>
            </w:r>
            <w:r w:rsidR="006553D3" w:rsidRPr="006553D3">
              <w:rPr>
                <w:rFonts w:ascii="仿宋" w:eastAsia="仿宋" w:hAnsi="仿宋" w:cs="仿宋" w:hint="eastAsia"/>
                <w:color w:val="000000"/>
                <w:sz w:val="24"/>
                <w:szCs w:val="24"/>
              </w:rPr>
              <w:t>拟使用</w:t>
            </w:r>
            <w:r w:rsidR="006553D3" w:rsidRPr="006553D3">
              <w:rPr>
                <w:rFonts w:ascii="仿宋" w:eastAsia="仿宋" w:hAnsi="仿宋" w:cs="仿宋"/>
                <w:color w:val="000000"/>
                <w:sz w:val="24"/>
                <w:szCs w:val="24"/>
              </w:rPr>
              <w:t>专项经费</w:t>
            </w:r>
            <w:r w:rsidR="006553D3" w:rsidRPr="006553D3">
              <w:rPr>
                <w:rFonts w:ascii="仿宋" w:eastAsia="仿宋" w:hAnsi="仿宋" w:cs="仿宋" w:hint="eastAsia"/>
                <w:color w:val="000000"/>
                <w:sz w:val="24"/>
                <w:szCs w:val="24"/>
              </w:rPr>
              <w:t>于9月开</w:t>
            </w:r>
            <w:r w:rsidR="006553D3" w:rsidRPr="006553D3">
              <w:rPr>
                <w:rFonts w:ascii="仿宋" w:eastAsia="仿宋" w:hAnsi="仿宋" w:cs="仿宋"/>
                <w:color w:val="000000"/>
                <w:sz w:val="24"/>
                <w:szCs w:val="24"/>
              </w:rPr>
              <w:t>办</w:t>
            </w:r>
            <w:r w:rsidR="006553D3" w:rsidRPr="006553D3">
              <w:rPr>
                <w:rFonts w:ascii="仿宋" w:eastAsia="仿宋" w:hAnsi="仿宋" w:cs="仿宋" w:hint="eastAsia"/>
                <w:color w:val="000000"/>
                <w:sz w:val="24"/>
                <w:szCs w:val="24"/>
              </w:rPr>
              <w:t>一</w:t>
            </w:r>
            <w:r w:rsidR="006553D3" w:rsidRPr="006553D3">
              <w:rPr>
                <w:rFonts w:ascii="仿宋" w:eastAsia="仿宋" w:hAnsi="仿宋" w:cs="仿宋"/>
                <w:color w:val="000000"/>
                <w:sz w:val="24"/>
                <w:szCs w:val="24"/>
              </w:rPr>
              <w:t>期</w:t>
            </w:r>
            <w:r w:rsidR="006553D3" w:rsidRPr="006553D3">
              <w:rPr>
                <w:rFonts w:ascii="仿宋" w:eastAsia="仿宋" w:hAnsi="仿宋" w:cs="仿宋" w:hint="eastAsia"/>
                <w:color w:val="000000"/>
                <w:sz w:val="24"/>
                <w:szCs w:val="24"/>
              </w:rPr>
              <w:t>约30人</w:t>
            </w:r>
            <w:r w:rsidR="006553D3" w:rsidRPr="006553D3">
              <w:rPr>
                <w:rFonts w:ascii="仿宋" w:eastAsia="仿宋" w:hAnsi="仿宋" w:cs="仿宋"/>
                <w:color w:val="000000"/>
                <w:sz w:val="24"/>
                <w:szCs w:val="24"/>
              </w:rPr>
              <w:t>的</w:t>
            </w:r>
            <w:r w:rsidR="006553D3" w:rsidRPr="006553D3">
              <w:rPr>
                <w:rFonts w:ascii="仿宋" w:eastAsia="仿宋" w:hAnsi="仿宋" w:cs="仿宋" w:hint="eastAsia"/>
                <w:color w:val="000000"/>
                <w:sz w:val="24"/>
                <w:szCs w:val="24"/>
              </w:rPr>
              <w:t>医疗</w:t>
            </w:r>
            <w:r w:rsidR="006553D3" w:rsidRPr="006553D3">
              <w:rPr>
                <w:rFonts w:ascii="仿宋" w:eastAsia="仿宋" w:hAnsi="仿宋" w:cs="仿宋"/>
                <w:color w:val="000000"/>
                <w:sz w:val="24"/>
                <w:szCs w:val="24"/>
              </w:rPr>
              <w:t>护理员职业</w:t>
            </w:r>
            <w:r w:rsidR="006553D3" w:rsidRPr="006553D3">
              <w:rPr>
                <w:rFonts w:ascii="仿宋" w:eastAsia="仿宋" w:hAnsi="仿宋" w:cs="仿宋" w:hint="eastAsia"/>
                <w:color w:val="000000"/>
                <w:sz w:val="24"/>
                <w:szCs w:val="24"/>
              </w:rPr>
              <w:t>技能</w:t>
            </w:r>
            <w:r w:rsidR="006553D3" w:rsidRPr="006553D3">
              <w:rPr>
                <w:rFonts w:ascii="仿宋" w:eastAsia="仿宋" w:hAnsi="仿宋" w:cs="仿宋"/>
                <w:color w:val="000000"/>
                <w:sz w:val="24"/>
                <w:szCs w:val="24"/>
              </w:rPr>
              <w:t>等级</w:t>
            </w:r>
            <w:r w:rsidR="006553D3" w:rsidRPr="006553D3">
              <w:rPr>
                <w:rFonts w:ascii="仿宋" w:eastAsia="仿宋" w:hAnsi="仿宋" w:cs="仿宋" w:hint="eastAsia"/>
                <w:color w:val="000000"/>
                <w:sz w:val="24"/>
                <w:szCs w:val="24"/>
              </w:rPr>
              <w:t>四</w:t>
            </w:r>
            <w:r w:rsidR="006553D3" w:rsidRPr="006553D3">
              <w:rPr>
                <w:rFonts w:ascii="仿宋" w:eastAsia="仿宋" w:hAnsi="仿宋" w:cs="仿宋"/>
                <w:color w:val="000000"/>
                <w:sz w:val="24"/>
                <w:szCs w:val="24"/>
              </w:rPr>
              <w:t>级</w:t>
            </w:r>
            <w:r w:rsidR="006553D3" w:rsidRPr="006553D3">
              <w:rPr>
                <w:rFonts w:ascii="仿宋" w:eastAsia="仿宋" w:hAnsi="仿宋" w:cs="仿宋" w:hint="eastAsia"/>
                <w:color w:val="000000"/>
                <w:sz w:val="24"/>
                <w:szCs w:val="24"/>
              </w:rPr>
              <w:t>/中级</w:t>
            </w:r>
            <w:r w:rsidR="006553D3" w:rsidRPr="006553D3">
              <w:rPr>
                <w:rFonts w:ascii="仿宋" w:eastAsia="仿宋" w:hAnsi="仿宋" w:cs="仿宋"/>
                <w:color w:val="000000"/>
                <w:sz w:val="24"/>
                <w:szCs w:val="24"/>
              </w:rPr>
              <w:t>工的</w:t>
            </w:r>
            <w:r w:rsidR="006553D3" w:rsidRPr="006553D3">
              <w:rPr>
                <w:rFonts w:ascii="仿宋" w:eastAsia="仿宋" w:hAnsi="仿宋" w:cs="仿宋" w:hint="eastAsia"/>
                <w:color w:val="000000"/>
                <w:sz w:val="24"/>
                <w:szCs w:val="24"/>
              </w:rPr>
              <w:t>培训班</w:t>
            </w:r>
            <w:r w:rsidR="006553D3">
              <w:rPr>
                <w:rFonts w:ascii="仿宋" w:eastAsia="仿宋" w:hAnsi="仿宋" w:cs="仿宋" w:hint="eastAsia"/>
                <w:color w:val="000000"/>
                <w:sz w:val="24"/>
                <w:szCs w:val="24"/>
              </w:rPr>
              <w:t>和</w:t>
            </w:r>
            <w:r w:rsidR="006553D3" w:rsidRPr="006553D3">
              <w:rPr>
                <w:rFonts w:ascii="仿宋" w:eastAsia="仿宋" w:hAnsi="仿宋" w:cs="仿宋"/>
                <w:color w:val="000000"/>
                <w:sz w:val="24"/>
                <w:szCs w:val="24"/>
              </w:rPr>
              <w:t>一</w:t>
            </w:r>
            <w:r w:rsidR="006553D3" w:rsidRPr="006553D3">
              <w:rPr>
                <w:rFonts w:ascii="仿宋" w:eastAsia="仿宋" w:hAnsi="仿宋" w:cs="仿宋" w:hint="eastAsia"/>
                <w:color w:val="000000"/>
                <w:sz w:val="24"/>
                <w:szCs w:val="24"/>
              </w:rPr>
              <w:t>期约20--30人</w:t>
            </w:r>
            <w:r w:rsidR="006553D3" w:rsidRPr="006553D3">
              <w:rPr>
                <w:rFonts w:ascii="仿宋" w:eastAsia="仿宋" w:hAnsi="仿宋" w:cs="仿宋"/>
                <w:color w:val="000000"/>
                <w:sz w:val="24"/>
                <w:szCs w:val="24"/>
              </w:rPr>
              <w:t>的</w:t>
            </w:r>
            <w:r w:rsidR="006553D3" w:rsidRPr="006553D3">
              <w:rPr>
                <w:rFonts w:ascii="仿宋" w:eastAsia="仿宋" w:hAnsi="仿宋" w:cs="仿宋" w:hint="eastAsia"/>
                <w:color w:val="000000"/>
                <w:sz w:val="24"/>
                <w:szCs w:val="24"/>
              </w:rPr>
              <w:t>医疗</w:t>
            </w:r>
            <w:r w:rsidR="006553D3" w:rsidRPr="006553D3">
              <w:rPr>
                <w:rFonts w:ascii="仿宋" w:eastAsia="仿宋" w:hAnsi="仿宋" w:cs="仿宋"/>
                <w:color w:val="000000"/>
                <w:sz w:val="24"/>
                <w:szCs w:val="24"/>
              </w:rPr>
              <w:t>护理员职业</w:t>
            </w:r>
            <w:r w:rsidR="006553D3" w:rsidRPr="006553D3">
              <w:rPr>
                <w:rFonts w:ascii="仿宋" w:eastAsia="仿宋" w:hAnsi="仿宋" w:cs="仿宋" w:hint="eastAsia"/>
                <w:color w:val="000000"/>
                <w:sz w:val="24"/>
                <w:szCs w:val="24"/>
              </w:rPr>
              <w:t>技能</w:t>
            </w:r>
            <w:r w:rsidR="006553D3" w:rsidRPr="006553D3">
              <w:rPr>
                <w:rFonts w:ascii="仿宋" w:eastAsia="仿宋" w:hAnsi="仿宋" w:cs="仿宋"/>
                <w:color w:val="000000"/>
                <w:sz w:val="24"/>
                <w:szCs w:val="24"/>
              </w:rPr>
              <w:t>等级</w:t>
            </w:r>
            <w:r w:rsidR="006553D3" w:rsidRPr="006553D3">
              <w:rPr>
                <w:rFonts w:ascii="仿宋" w:eastAsia="仿宋" w:hAnsi="仿宋" w:cs="仿宋" w:hint="eastAsia"/>
                <w:color w:val="000000"/>
                <w:sz w:val="24"/>
                <w:szCs w:val="24"/>
              </w:rPr>
              <w:t>五</w:t>
            </w:r>
            <w:r w:rsidR="006553D3" w:rsidRPr="006553D3">
              <w:rPr>
                <w:rFonts w:ascii="仿宋" w:eastAsia="仿宋" w:hAnsi="仿宋" w:cs="仿宋"/>
                <w:color w:val="000000"/>
                <w:sz w:val="24"/>
                <w:szCs w:val="24"/>
              </w:rPr>
              <w:t>级</w:t>
            </w:r>
            <w:r w:rsidR="006553D3" w:rsidRPr="006553D3">
              <w:rPr>
                <w:rFonts w:ascii="仿宋" w:eastAsia="仿宋" w:hAnsi="仿宋" w:cs="仿宋" w:hint="eastAsia"/>
                <w:color w:val="000000"/>
                <w:sz w:val="24"/>
                <w:szCs w:val="24"/>
              </w:rPr>
              <w:t>/初级</w:t>
            </w:r>
            <w:r w:rsidR="006553D3" w:rsidRPr="006553D3">
              <w:rPr>
                <w:rFonts w:ascii="仿宋" w:eastAsia="仿宋" w:hAnsi="仿宋" w:cs="仿宋"/>
                <w:color w:val="000000"/>
                <w:sz w:val="24"/>
                <w:szCs w:val="24"/>
              </w:rPr>
              <w:t>工的</w:t>
            </w:r>
            <w:r w:rsidR="006553D3" w:rsidRPr="006553D3">
              <w:rPr>
                <w:rFonts w:ascii="仿宋" w:eastAsia="仿宋" w:hAnsi="仿宋" w:cs="仿宋" w:hint="eastAsia"/>
                <w:color w:val="000000"/>
                <w:sz w:val="24"/>
                <w:szCs w:val="24"/>
              </w:rPr>
              <w:t>培训班。</w:t>
            </w:r>
          </w:p>
        </w:tc>
      </w:tr>
      <w:tr w:rsidR="0069641F" w14:paraId="0A59CD1C" w14:textId="77777777">
        <w:trPr>
          <w:trHeight w:val="600"/>
        </w:trPr>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30AD" w14:textId="59A8AE7E" w:rsidR="0069641F" w:rsidRDefault="006553D3" w:rsidP="006553D3">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培训时间</w:t>
            </w:r>
          </w:p>
        </w:tc>
        <w:tc>
          <w:tcPr>
            <w:tcW w:w="8025" w:type="dxa"/>
            <w:gridSpan w:val="3"/>
            <w:tcBorders>
              <w:top w:val="single" w:sz="4" w:space="0" w:color="000000"/>
              <w:left w:val="single" w:sz="4" w:space="0" w:color="000000"/>
              <w:bottom w:val="nil"/>
              <w:right w:val="single" w:sz="4" w:space="0" w:color="000000"/>
            </w:tcBorders>
            <w:shd w:val="clear" w:color="auto" w:fill="auto"/>
            <w:vAlign w:val="center"/>
          </w:tcPr>
          <w:p w14:paraId="08E4E3F7" w14:textId="4602C9F4" w:rsidR="0069641F" w:rsidRDefault="006553D3" w:rsidP="006553D3">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医疗</w:t>
            </w:r>
            <w:r>
              <w:rPr>
                <w:rFonts w:ascii="仿宋" w:eastAsia="仿宋" w:hAnsi="仿宋" w:cs="仿宋"/>
                <w:color w:val="000000"/>
                <w:kern w:val="0"/>
                <w:sz w:val="24"/>
                <w:szCs w:val="24"/>
                <w:lang w:bidi="ar"/>
              </w:rPr>
              <w:t>护理员不能脱产</w:t>
            </w:r>
            <w:r>
              <w:rPr>
                <w:rFonts w:ascii="仿宋" w:eastAsia="仿宋" w:hAnsi="仿宋" w:cs="仿宋" w:hint="eastAsia"/>
                <w:color w:val="000000"/>
                <w:kern w:val="0"/>
                <w:sz w:val="24"/>
                <w:szCs w:val="24"/>
                <w:lang w:bidi="ar"/>
              </w:rPr>
              <w:t>培训，</w:t>
            </w:r>
            <w:r>
              <w:rPr>
                <w:rFonts w:ascii="仿宋" w:eastAsia="仿宋" w:hAnsi="仿宋" w:cs="仿宋"/>
                <w:color w:val="000000"/>
                <w:kern w:val="0"/>
                <w:sz w:val="24"/>
                <w:szCs w:val="24"/>
                <w:lang w:bidi="ar"/>
              </w:rPr>
              <w:t>因此，</w:t>
            </w:r>
            <w:r>
              <w:rPr>
                <w:rFonts w:ascii="仿宋" w:eastAsia="仿宋" w:hAnsi="仿宋" w:cs="仿宋" w:hint="eastAsia"/>
                <w:color w:val="000000"/>
                <w:kern w:val="0"/>
                <w:sz w:val="24"/>
                <w:szCs w:val="24"/>
                <w:lang w:bidi="ar"/>
              </w:rPr>
              <w:t>每</w:t>
            </w:r>
            <w:r>
              <w:rPr>
                <w:rFonts w:ascii="仿宋" w:eastAsia="仿宋" w:hAnsi="仿宋" w:cs="仿宋"/>
                <w:color w:val="000000"/>
                <w:kern w:val="0"/>
                <w:sz w:val="24"/>
                <w:szCs w:val="24"/>
                <w:lang w:bidi="ar"/>
              </w:rPr>
              <w:t>天培训</w:t>
            </w:r>
            <w:r>
              <w:rPr>
                <w:rFonts w:ascii="仿宋" w:eastAsia="仿宋" w:hAnsi="仿宋" w:cs="仿宋" w:hint="eastAsia"/>
                <w:color w:val="000000"/>
                <w:kern w:val="0"/>
                <w:sz w:val="24"/>
                <w:szCs w:val="24"/>
                <w:lang w:bidi="ar"/>
              </w:rPr>
              <w:t>时间</w:t>
            </w:r>
            <w:r>
              <w:rPr>
                <w:rFonts w:ascii="仿宋" w:eastAsia="仿宋" w:hAnsi="仿宋" w:cs="仿宋"/>
                <w:color w:val="000000"/>
                <w:kern w:val="0"/>
                <w:sz w:val="24"/>
                <w:szCs w:val="24"/>
                <w:lang w:bidi="ar"/>
              </w:rPr>
              <w:t>安排在</w:t>
            </w:r>
            <w:r>
              <w:rPr>
                <w:rFonts w:ascii="仿宋" w:eastAsia="仿宋" w:hAnsi="仿宋" w:cs="仿宋" w:hint="eastAsia"/>
                <w:color w:val="000000"/>
                <w:kern w:val="0"/>
                <w:sz w:val="24"/>
                <w:szCs w:val="24"/>
                <w:lang w:bidi="ar"/>
              </w:rPr>
              <w:t>16点</w:t>
            </w:r>
            <w:r>
              <w:rPr>
                <w:rFonts w:ascii="仿宋" w:eastAsia="仿宋" w:hAnsi="仿宋" w:cs="仿宋"/>
                <w:color w:val="000000"/>
                <w:kern w:val="0"/>
                <w:sz w:val="24"/>
                <w:szCs w:val="24"/>
                <w:lang w:bidi="ar"/>
              </w:rPr>
              <w:t>以后进行。</w:t>
            </w:r>
          </w:p>
        </w:tc>
      </w:tr>
      <w:tr w:rsidR="0069641F" w14:paraId="6A0B4306" w14:textId="77777777">
        <w:trPr>
          <w:trHeight w:val="540"/>
        </w:trPr>
        <w:tc>
          <w:tcPr>
            <w:tcW w:w="1455" w:type="dxa"/>
            <w:vMerge w:val="restart"/>
            <w:tcBorders>
              <w:top w:val="single" w:sz="4" w:space="0" w:color="000000"/>
              <w:left w:val="single" w:sz="4" w:space="0" w:color="000000"/>
              <w:bottom w:val="single" w:sz="4" w:space="0" w:color="000000"/>
              <w:right w:val="nil"/>
            </w:tcBorders>
            <w:shd w:val="clear" w:color="auto" w:fill="auto"/>
            <w:vAlign w:val="center"/>
          </w:tcPr>
          <w:p w14:paraId="7DE0D163" w14:textId="68C50FD2" w:rsidR="0069641F" w:rsidRDefault="006553D3">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培训</w:t>
            </w:r>
            <w:r w:rsidR="00E45D09">
              <w:rPr>
                <w:rFonts w:ascii="仿宋" w:eastAsia="仿宋" w:hAnsi="仿宋" w:cs="仿宋" w:hint="eastAsia"/>
                <w:b/>
                <w:bCs/>
                <w:color w:val="000000"/>
                <w:kern w:val="0"/>
                <w:sz w:val="24"/>
                <w:szCs w:val="24"/>
                <w:lang w:bidi="ar"/>
              </w:rPr>
              <w:t>地点</w:t>
            </w:r>
          </w:p>
        </w:tc>
        <w:tc>
          <w:tcPr>
            <w:tcW w:w="8025" w:type="dxa"/>
            <w:gridSpan w:val="3"/>
            <w:tcBorders>
              <w:top w:val="single" w:sz="4" w:space="0" w:color="000000"/>
              <w:left w:val="single" w:sz="4" w:space="0" w:color="000000"/>
              <w:bottom w:val="nil"/>
              <w:right w:val="single" w:sz="4" w:space="0" w:color="000000"/>
            </w:tcBorders>
            <w:shd w:val="clear" w:color="auto" w:fill="auto"/>
            <w:vAlign w:val="center"/>
          </w:tcPr>
          <w:p w14:paraId="3968224D" w14:textId="2EAD97C0" w:rsidR="0069641F" w:rsidRDefault="00E45D09" w:rsidP="00785E7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1、交付使用期：签订合同之日起</w:t>
            </w:r>
            <w:r>
              <w:rPr>
                <w:rFonts w:ascii="仿宋" w:eastAsia="仿宋" w:hAnsi="仿宋" w:cs="仿宋" w:hint="eastAsia"/>
                <w:color w:val="000000"/>
                <w:kern w:val="0"/>
                <w:sz w:val="24"/>
                <w:szCs w:val="24"/>
                <w:u w:val="single"/>
                <w:lang w:bidi="ar"/>
              </w:rPr>
              <w:t xml:space="preserve">  30  </w:t>
            </w:r>
            <w:r>
              <w:rPr>
                <w:rFonts w:ascii="仿宋" w:eastAsia="仿宋" w:hAnsi="仿宋" w:cs="仿宋" w:hint="eastAsia"/>
                <w:color w:val="000000"/>
                <w:kern w:val="0"/>
                <w:sz w:val="24"/>
                <w:szCs w:val="24"/>
                <w:lang w:bidi="ar"/>
              </w:rPr>
              <w:t>天内完成至验收合格。</w:t>
            </w:r>
          </w:p>
        </w:tc>
      </w:tr>
      <w:tr w:rsidR="0069641F" w14:paraId="51887748" w14:textId="77777777">
        <w:trPr>
          <w:trHeight w:val="540"/>
        </w:trPr>
        <w:tc>
          <w:tcPr>
            <w:tcW w:w="1455" w:type="dxa"/>
            <w:vMerge/>
            <w:tcBorders>
              <w:top w:val="single" w:sz="4" w:space="0" w:color="000000"/>
              <w:left w:val="single" w:sz="4" w:space="0" w:color="000000"/>
              <w:bottom w:val="single" w:sz="4" w:space="0" w:color="000000"/>
              <w:right w:val="nil"/>
            </w:tcBorders>
            <w:shd w:val="clear" w:color="auto" w:fill="auto"/>
            <w:vAlign w:val="center"/>
          </w:tcPr>
          <w:p w14:paraId="00B24C08" w14:textId="77777777" w:rsidR="0069641F" w:rsidRDefault="0069641F">
            <w:pPr>
              <w:jc w:val="center"/>
              <w:rPr>
                <w:rFonts w:ascii="仿宋" w:eastAsia="仿宋" w:hAnsi="仿宋" w:cs="仿宋"/>
                <w:b/>
                <w:bCs/>
                <w:color w:val="000000"/>
                <w:sz w:val="24"/>
                <w:szCs w:val="24"/>
              </w:rPr>
            </w:pPr>
          </w:p>
        </w:tc>
        <w:tc>
          <w:tcPr>
            <w:tcW w:w="8025" w:type="dxa"/>
            <w:gridSpan w:val="3"/>
            <w:tcBorders>
              <w:top w:val="nil"/>
              <w:left w:val="single" w:sz="4" w:space="0" w:color="000000"/>
              <w:bottom w:val="single" w:sz="4" w:space="0" w:color="000000"/>
              <w:right w:val="single" w:sz="4" w:space="0" w:color="000000"/>
            </w:tcBorders>
            <w:shd w:val="clear" w:color="auto" w:fill="auto"/>
            <w:vAlign w:val="center"/>
          </w:tcPr>
          <w:p w14:paraId="0968F5CA" w14:textId="50112469" w:rsidR="0069641F" w:rsidRDefault="00E45D09" w:rsidP="00785E7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sidR="00785E7D">
              <w:rPr>
                <w:rFonts w:ascii="仿宋" w:eastAsia="仿宋" w:hAnsi="仿宋" w:cs="仿宋" w:hint="eastAsia"/>
                <w:color w:val="000000"/>
                <w:kern w:val="0"/>
                <w:sz w:val="24"/>
                <w:szCs w:val="24"/>
                <w:lang w:bidi="ar"/>
              </w:rPr>
              <w:t>培训</w:t>
            </w:r>
            <w:r>
              <w:rPr>
                <w:rFonts w:ascii="仿宋" w:eastAsia="仿宋" w:hAnsi="仿宋" w:cs="仿宋" w:hint="eastAsia"/>
                <w:color w:val="000000"/>
                <w:kern w:val="0"/>
                <w:sz w:val="24"/>
                <w:szCs w:val="24"/>
                <w:lang w:bidi="ar"/>
              </w:rPr>
              <w:t>地点：采购人指定地点。</w:t>
            </w:r>
          </w:p>
        </w:tc>
      </w:tr>
      <w:tr w:rsidR="0069641F" w14:paraId="630CCD2E" w14:textId="77777777">
        <w:trPr>
          <w:trHeight w:val="855"/>
        </w:trPr>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80B4B4"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报价要求和付款方式</w:t>
            </w:r>
          </w:p>
        </w:tc>
        <w:tc>
          <w:tcPr>
            <w:tcW w:w="8025" w:type="dxa"/>
            <w:gridSpan w:val="3"/>
            <w:tcBorders>
              <w:top w:val="single" w:sz="4" w:space="0" w:color="000000"/>
              <w:left w:val="single" w:sz="4" w:space="0" w:color="000000"/>
              <w:bottom w:val="nil"/>
              <w:right w:val="single" w:sz="4" w:space="0" w:color="000000"/>
            </w:tcBorders>
            <w:shd w:val="clear" w:color="auto" w:fill="auto"/>
            <w:vAlign w:val="center"/>
          </w:tcPr>
          <w:p w14:paraId="37157A23" w14:textId="3E535D9A" w:rsidR="0069641F" w:rsidRDefault="00E45D09" w:rsidP="00785E7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1、本次报价须为人民币报价，应包含</w:t>
            </w:r>
            <w:r w:rsidR="00785E7D">
              <w:rPr>
                <w:rFonts w:ascii="仿宋" w:eastAsia="仿宋" w:hAnsi="仿宋" w:cs="仿宋" w:hint="eastAsia"/>
                <w:color w:val="000000"/>
                <w:kern w:val="0"/>
                <w:sz w:val="24"/>
                <w:szCs w:val="24"/>
                <w:lang w:bidi="ar"/>
              </w:rPr>
              <w:t>场</w:t>
            </w:r>
            <w:r w:rsidR="00785E7D">
              <w:rPr>
                <w:rFonts w:ascii="仿宋" w:eastAsia="仿宋" w:hAnsi="仿宋" w:cs="仿宋"/>
                <w:color w:val="000000"/>
                <w:kern w:val="0"/>
                <w:sz w:val="24"/>
                <w:szCs w:val="24"/>
                <w:lang w:bidi="ar"/>
              </w:rPr>
              <w:t>地费</w:t>
            </w:r>
            <w:r>
              <w:rPr>
                <w:rFonts w:ascii="仿宋" w:eastAsia="仿宋" w:hAnsi="仿宋" w:cs="仿宋" w:hint="eastAsia"/>
                <w:color w:val="000000"/>
                <w:kern w:val="0"/>
                <w:sz w:val="24"/>
                <w:szCs w:val="24"/>
                <w:lang w:bidi="ar"/>
              </w:rPr>
              <w:t>，</w:t>
            </w:r>
            <w:r w:rsidR="00785E7D">
              <w:rPr>
                <w:rFonts w:ascii="仿宋" w:eastAsia="仿宋" w:hAnsi="仿宋" w:cs="仿宋" w:hint="eastAsia"/>
                <w:color w:val="000000"/>
                <w:kern w:val="0"/>
                <w:sz w:val="24"/>
                <w:szCs w:val="24"/>
                <w:lang w:bidi="ar"/>
              </w:rPr>
              <w:t>培训老师</w:t>
            </w:r>
            <w:r w:rsidR="00785E7D">
              <w:rPr>
                <w:rFonts w:ascii="仿宋" w:eastAsia="仿宋" w:hAnsi="仿宋" w:cs="仿宋"/>
                <w:color w:val="000000"/>
                <w:kern w:val="0"/>
                <w:sz w:val="24"/>
                <w:szCs w:val="24"/>
                <w:lang w:bidi="ar"/>
              </w:rPr>
              <w:t>课时费</w:t>
            </w:r>
            <w:r w:rsidR="00785E7D">
              <w:rPr>
                <w:rFonts w:ascii="仿宋" w:eastAsia="仿宋" w:hAnsi="仿宋" w:cs="仿宋" w:hint="eastAsia"/>
                <w:color w:val="000000"/>
                <w:kern w:val="0"/>
                <w:sz w:val="24"/>
                <w:szCs w:val="24"/>
                <w:lang w:bidi="ar"/>
              </w:rPr>
              <w:t>、</w:t>
            </w:r>
            <w:r w:rsidR="00785E7D">
              <w:rPr>
                <w:rFonts w:ascii="仿宋" w:eastAsia="仿宋" w:hAnsi="仿宋" w:cs="仿宋"/>
                <w:color w:val="000000"/>
                <w:kern w:val="0"/>
                <w:sz w:val="24"/>
                <w:szCs w:val="24"/>
                <w:lang w:bidi="ar"/>
              </w:rPr>
              <w:t>交通</w:t>
            </w:r>
            <w:r w:rsidR="00785E7D">
              <w:rPr>
                <w:rFonts w:ascii="仿宋" w:eastAsia="仿宋" w:hAnsi="仿宋" w:cs="仿宋" w:hint="eastAsia"/>
                <w:color w:val="000000"/>
                <w:kern w:val="0"/>
                <w:sz w:val="24"/>
                <w:szCs w:val="24"/>
                <w:lang w:bidi="ar"/>
              </w:rPr>
              <w:t>费</w:t>
            </w:r>
            <w:r>
              <w:rPr>
                <w:rFonts w:ascii="仿宋" w:eastAsia="仿宋" w:hAnsi="仿宋" w:cs="仿宋" w:hint="eastAsia"/>
                <w:color w:val="000000"/>
                <w:kern w:val="0"/>
                <w:sz w:val="24"/>
                <w:szCs w:val="24"/>
                <w:lang w:bidi="ar"/>
              </w:rPr>
              <w:t>、验收、税费以及其他所有可能发生的费用。</w:t>
            </w:r>
          </w:p>
        </w:tc>
      </w:tr>
      <w:tr w:rsidR="0069641F" w14:paraId="4F239573" w14:textId="77777777">
        <w:trPr>
          <w:trHeight w:val="855"/>
        </w:trPr>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4FE8A" w14:textId="77777777" w:rsidR="0069641F" w:rsidRDefault="0069641F">
            <w:pPr>
              <w:jc w:val="center"/>
              <w:rPr>
                <w:rFonts w:ascii="仿宋" w:eastAsia="仿宋" w:hAnsi="仿宋" w:cs="仿宋"/>
                <w:b/>
                <w:bCs/>
                <w:color w:val="000000"/>
                <w:sz w:val="24"/>
                <w:szCs w:val="24"/>
              </w:rPr>
            </w:pPr>
          </w:p>
        </w:tc>
        <w:tc>
          <w:tcPr>
            <w:tcW w:w="8025" w:type="dxa"/>
            <w:gridSpan w:val="3"/>
            <w:tcBorders>
              <w:top w:val="nil"/>
              <w:left w:val="single" w:sz="4" w:space="0" w:color="000000"/>
              <w:bottom w:val="single" w:sz="4" w:space="0" w:color="000000"/>
              <w:right w:val="single" w:sz="4" w:space="0" w:color="000000"/>
            </w:tcBorders>
            <w:shd w:val="clear" w:color="auto" w:fill="auto"/>
            <w:vAlign w:val="center"/>
          </w:tcPr>
          <w:p w14:paraId="30391E2C" w14:textId="6F9A5402" w:rsidR="0069641F" w:rsidRDefault="00E45D09" w:rsidP="00785E7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2、本项目无预付款，全部</w:t>
            </w:r>
            <w:r w:rsidR="00785E7D">
              <w:rPr>
                <w:rFonts w:ascii="仿宋" w:eastAsia="仿宋" w:hAnsi="仿宋" w:cs="仿宋" w:hint="eastAsia"/>
                <w:color w:val="000000"/>
                <w:kern w:val="0"/>
                <w:sz w:val="24"/>
                <w:szCs w:val="24"/>
                <w:lang w:bidi="ar"/>
              </w:rPr>
              <w:t>培训</w:t>
            </w:r>
            <w:r>
              <w:rPr>
                <w:rFonts w:ascii="仿宋" w:eastAsia="仿宋" w:hAnsi="仿宋" w:cs="仿宋" w:hint="eastAsia"/>
                <w:color w:val="000000"/>
                <w:kern w:val="0"/>
                <w:sz w:val="24"/>
                <w:szCs w:val="24"/>
                <w:lang w:bidi="ar"/>
              </w:rPr>
              <w:t>完毕且通过验收后，院方根据供应商所开具的真实、准确、有效、正规发票在</w:t>
            </w:r>
            <w:r>
              <w:rPr>
                <w:rFonts w:ascii="仿宋" w:eastAsia="仿宋" w:hAnsi="仿宋" w:cs="仿宋" w:hint="eastAsia"/>
                <w:color w:val="000000"/>
                <w:kern w:val="0"/>
                <w:sz w:val="24"/>
                <w:szCs w:val="24"/>
                <w:u w:val="single"/>
                <w:lang w:bidi="ar"/>
              </w:rPr>
              <w:t xml:space="preserve">   1  </w:t>
            </w:r>
            <w:r>
              <w:rPr>
                <w:rFonts w:ascii="仿宋" w:eastAsia="仿宋" w:hAnsi="仿宋" w:cs="仿宋" w:hint="eastAsia"/>
                <w:color w:val="000000"/>
                <w:kern w:val="0"/>
                <w:sz w:val="24"/>
                <w:szCs w:val="24"/>
                <w:lang w:bidi="ar"/>
              </w:rPr>
              <w:t>个月内支付本项目款项。</w:t>
            </w:r>
          </w:p>
        </w:tc>
      </w:tr>
      <w:tr w:rsidR="0069641F" w14:paraId="501CB066" w14:textId="77777777">
        <w:trPr>
          <w:trHeight w:val="800"/>
        </w:trPr>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E306"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违约处罚条款</w:t>
            </w:r>
          </w:p>
        </w:tc>
        <w:tc>
          <w:tcPr>
            <w:tcW w:w="8025" w:type="dxa"/>
            <w:gridSpan w:val="3"/>
            <w:tcBorders>
              <w:top w:val="single" w:sz="4" w:space="0" w:color="000000"/>
              <w:left w:val="nil"/>
              <w:bottom w:val="nil"/>
              <w:right w:val="single" w:sz="4" w:space="0" w:color="000000"/>
            </w:tcBorders>
            <w:shd w:val="clear" w:color="auto" w:fill="auto"/>
            <w:vAlign w:val="center"/>
          </w:tcPr>
          <w:p w14:paraId="3C9628FD" w14:textId="77777777" w:rsidR="0069641F" w:rsidRDefault="0069641F">
            <w:pPr>
              <w:jc w:val="left"/>
              <w:rPr>
                <w:rFonts w:ascii="仿宋" w:eastAsia="仿宋" w:hAnsi="仿宋" w:cs="仿宋"/>
                <w:color w:val="FF0000"/>
                <w:sz w:val="24"/>
                <w:szCs w:val="24"/>
              </w:rPr>
            </w:pPr>
          </w:p>
        </w:tc>
      </w:tr>
      <w:tr w:rsidR="0069641F" w14:paraId="47371611" w14:textId="77777777">
        <w:trPr>
          <w:trHeight w:val="600"/>
        </w:trPr>
        <w:tc>
          <w:tcPr>
            <w:tcW w:w="1455" w:type="dxa"/>
            <w:vMerge w:val="restart"/>
            <w:tcBorders>
              <w:top w:val="single" w:sz="4" w:space="0" w:color="000000"/>
              <w:left w:val="single" w:sz="4" w:space="0" w:color="000000"/>
              <w:bottom w:val="single" w:sz="4" w:space="0" w:color="000000"/>
              <w:right w:val="nil"/>
            </w:tcBorders>
            <w:shd w:val="clear" w:color="auto" w:fill="auto"/>
            <w:vAlign w:val="center"/>
          </w:tcPr>
          <w:p w14:paraId="25CEC7AA" w14:textId="77777777" w:rsidR="0069641F" w:rsidRDefault="00E45D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供应商报价</w:t>
            </w:r>
            <w:r>
              <w:rPr>
                <w:rFonts w:ascii="仿宋" w:eastAsia="仿宋" w:hAnsi="仿宋" w:cs="仿宋" w:hint="eastAsia"/>
                <w:b/>
                <w:bCs/>
                <w:color w:val="000000"/>
                <w:kern w:val="0"/>
                <w:sz w:val="24"/>
                <w:szCs w:val="24"/>
                <w:lang w:bidi="ar"/>
              </w:rPr>
              <w:br/>
              <w:t>情况</w:t>
            </w:r>
          </w:p>
        </w:tc>
        <w:tc>
          <w:tcPr>
            <w:tcW w:w="8025" w:type="dxa"/>
            <w:gridSpan w:val="3"/>
            <w:tcBorders>
              <w:top w:val="single" w:sz="4" w:space="0" w:color="000000"/>
              <w:left w:val="single" w:sz="4" w:space="0" w:color="000000"/>
              <w:bottom w:val="nil"/>
              <w:right w:val="single" w:sz="4" w:space="0" w:color="000000"/>
            </w:tcBorders>
            <w:shd w:val="clear" w:color="auto" w:fill="auto"/>
            <w:vAlign w:val="center"/>
          </w:tcPr>
          <w:p w14:paraId="3BF9AC1B" w14:textId="77777777" w:rsidR="0069641F" w:rsidRDefault="00E45D0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1、我方具备所有资质要求（各资质证件复印件附后），且完全响应以上商务条款。</w:t>
            </w:r>
          </w:p>
        </w:tc>
      </w:tr>
      <w:tr w:rsidR="0069641F" w14:paraId="275CEB00" w14:textId="77777777">
        <w:trPr>
          <w:trHeight w:val="600"/>
        </w:trPr>
        <w:tc>
          <w:tcPr>
            <w:tcW w:w="1455" w:type="dxa"/>
            <w:vMerge/>
            <w:tcBorders>
              <w:top w:val="single" w:sz="4" w:space="0" w:color="000000"/>
              <w:left w:val="single" w:sz="4" w:space="0" w:color="000000"/>
              <w:bottom w:val="single" w:sz="4" w:space="0" w:color="000000"/>
              <w:right w:val="nil"/>
            </w:tcBorders>
            <w:shd w:val="clear" w:color="auto" w:fill="auto"/>
            <w:vAlign w:val="center"/>
          </w:tcPr>
          <w:p w14:paraId="6B9BD7AC" w14:textId="77777777" w:rsidR="0069641F" w:rsidRDefault="0069641F">
            <w:pPr>
              <w:jc w:val="center"/>
              <w:rPr>
                <w:rFonts w:ascii="仿宋" w:eastAsia="仿宋" w:hAnsi="仿宋" w:cs="仿宋"/>
                <w:b/>
                <w:bCs/>
                <w:color w:val="000000"/>
                <w:sz w:val="24"/>
                <w:szCs w:val="24"/>
              </w:rPr>
            </w:pPr>
          </w:p>
        </w:tc>
        <w:tc>
          <w:tcPr>
            <w:tcW w:w="8025" w:type="dxa"/>
            <w:gridSpan w:val="3"/>
            <w:tcBorders>
              <w:top w:val="nil"/>
              <w:left w:val="single" w:sz="4" w:space="0" w:color="000000"/>
              <w:bottom w:val="nil"/>
              <w:right w:val="single" w:sz="4" w:space="0" w:color="000000"/>
            </w:tcBorders>
            <w:shd w:val="clear" w:color="auto" w:fill="auto"/>
            <w:vAlign w:val="center"/>
          </w:tcPr>
          <w:p w14:paraId="3C4034E8" w14:textId="77777777" w:rsidR="0069641F" w:rsidRDefault="00E45D0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2、我方对本项目报价情况如下： </w:t>
            </w:r>
            <w:r>
              <w:rPr>
                <w:rFonts w:ascii="仿宋" w:eastAsia="仿宋" w:hAnsi="仿宋" w:cs="仿宋" w:hint="eastAsia"/>
                <w:color w:val="000000"/>
                <w:kern w:val="0"/>
                <w:sz w:val="24"/>
                <w:szCs w:val="24"/>
                <w:u w:val="single"/>
                <w:lang w:bidi="ar"/>
              </w:rPr>
              <w:t xml:space="preserve">                              </w:t>
            </w:r>
          </w:p>
        </w:tc>
      </w:tr>
      <w:tr w:rsidR="0069641F" w14:paraId="1E733170" w14:textId="77777777">
        <w:trPr>
          <w:trHeight w:val="600"/>
        </w:trPr>
        <w:tc>
          <w:tcPr>
            <w:tcW w:w="1455" w:type="dxa"/>
            <w:vMerge/>
            <w:tcBorders>
              <w:top w:val="single" w:sz="4" w:space="0" w:color="000000"/>
              <w:left w:val="single" w:sz="4" w:space="0" w:color="000000"/>
              <w:bottom w:val="single" w:sz="4" w:space="0" w:color="000000"/>
              <w:right w:val="nil"/>
            </w:tcBorders>
            <w:shd w:val="clear" w:color="auto" w:fill="auto"/>
            <w:vAlign w:val="center"/>
          </w:tcPr>
          <w:p w14:paraId="2FB21F18" w14:textId="77777777" w:rsidR="0069641F" w:rsidRDefault="0069641F">
            <w:pPr>
              <w:jc w:val="center"/>
              <w:rPr>
                <w:rFonts w:ascii="仿宋" w:eastAsia="仿宋" w:hAnsi="仿宋" w:cs="仿宋"/>
                <w:b/>
                <w:bCs/>
                <w:color w:val="000000"/>
                <w:sz w:val="24"/>
                <w:szCs w:val="24"/>
              </w:rPr>
            </w:pPr>
          </w:p>
        </w:tc>
        <w:tc>
          <w:tcPr>
            <w:tcW w:w="8025" w:type="dxa"/>
            <w:gridSpan w:val="3"/>
            <w:tcBorders>
              <w:top w:val="nil"/>
              <w:left w:val="single" w:sz="4" w:space="0" w:color="000000"/>
              <w:bottom w:val="single" w:sz="4" w:space="0" w:color="000000"/>
              <w:right w:val="single" w:sz="4" w:space="0" w:color="000000"/>
            </w:tcBorders>
            <w:shd w:val="clear" w:color="auto" w:fill="auto"/>
            <w:vAlign w:val="center"/>
          </w:tcPr>
          <w:p w14:paraId="577EFF2F" w14:textId="77777777" w:rsidR="0069641F" w:rsidRDefault="00E45D0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br/>
              <w:t>3、其他：</w:t>
            </w:r>
          </w:p>
        </w:tc>
      </w:tr>
      <w:tr w:rsidR="0069641F" w14:paraId="6CE3BA3E" w14:textId="77777777">
        <w:trPr>
          <w:trHeight w:val="600"/>
        </w:trPr>
        <w:tc>
          <w:tcPr>
            <w:tcW w:w="1455" w:type="dxa"/>
            <w:tcBorders>
              <w:top w:val="nil"/>
              <w:left w:val="nil"/>
              <w:bottom w:val="nil"/>
              <w:right w:val="nil"/>
            </w:tcBorders>
            <w:shd w:val="clear" w:color="auto" w:fill="auto"/>
            <w:vAlign w:val="bottom"/>
          </w:tcPr>
          <w:p w14:paraId="0EF58D09" w14:textId="77777777" w:rsidR="0069641F" w:rsidRDefault="0069641F">
            <w:pPr>
              <w:jc w:val="center"/>
              <w:rPr>
                <w:rFonts w:ascii="仿宋" w:eastAsia="仿宋" w:hAnsi="仿宋" w:cs="仿宋"/>
                <w:color w:val="000000"/>
                <w:sz w:val="24"/>
                <w:szCs w:val="24"/>
              </w:rPr>
            </w:pPr>
          </w:p>
        </w:tc>
        <w:tc>
          <w:tcPr>
            <w:tcW w:w="5190" w:type="dxa"/>
            <w:tcBorders>
              <w:top w:val="nil"/>
              <w:left w:val="nil"/>
              <w:bottom w:val="nil"/>
              <w:right w:val="nil"/>
            </w:tcBorders>
            <w:shd w:val="clear" w:color="auto" w:fill="auto"/>
            <w:vAlign w:val="bottom"/>
          </w:tcPr>
          <w:p w14:paraId="3DDBDD6C" w14:textId="77777777" w:rsidR="0069641F" w:rsidRDefault="00E45D09">
            <w:pPr>
              <w:widowControl/>
              <w:jc w:val="right"/>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供应商名称（公章）：</w:t>
            </w:r>
          </w:p>
        </w:tc>
        <w:tc>
          <w:tcPr>
            <w:tcW w:w="2835" w:type="dxa"/>
            <w:gridSpan w:val="2"/>
            <w:tcBorders>
              <w:top w:val="single" w:sz="4" w:space="0" w:color="000000"/>
              <w:left w:val="nil"/>
              <w:bottom w:val="nil"/>
              <w:right w:val="nil"/>
            </w:tcBorders>
            <w:shd w:val="clear" w:color="auto" w:fill="auto"/>
            <w:vAlign w:val="bottom"/>
          </w:tcPr>
          <w:p w14:paraId="4AF3BD51" w14:textId="77777777" w:rsidR="0069641F" w:rsidRDefault="0069641F">
            <w:pPr>
              <w:jc w:val="left"/>
              <w:rPr>
                <w:rFonts w:ascii="仿宋" w:eastAsia="仿宋" w:hAnsi="仿宋" w:cs="仿宋"/>
                <w:color w:val="000000"/>
                <w:sz w:val="24"/>
                <w:szCs w:val="24"/>
              </w:rPr>
            </w:pPr>
          </w:p>
        </w:tc>
      </w:tr>
      <w:tr w:rsidR="0069641F" w14:paraId="7FBFB40A" w14:textId="77777777">
        <w:trPr>
          <w:trHeight w:val="499"/>
        </w:trPr>
        <w:tc>
          <w:tcPr>
            <w:tcW w:w="1455" w:type="dxa"/>
            <w:tcBorders>
              <w:top w:val="nil"/>
              <w:left w:val="nil"/>
              <w:bottom w:val="nil"/>
              <w:right w:val="nil"/>
            </w:tcBorders>
            <w:shd w:val="clear" w:color="auto" w:fill="auto"/>
            <w:vAlign w:val="bottom"/>
          </w:tcPr>
          <w:p w14:paraId="04E5B5A8" w14:textId="77777777" w:rsidR="0069641F" w:rsidRDefault="0069641F">
            <w:pPr>
              <w:jc w:val="center"/>
              <w:rPr>
                <w:rFonts w:ascii="仿宋" w:eastAsia="仿宋" w:hAnsi="仿宋" w:cs="仿宋"/>
                <w:color w:val="000000"/>
                <w:sz w:val="24"/>
                <w:szCs w:val="24"/>
              </w:rPr>
            </w:pPr>
          </w:p>
        </w:tc>
        <w:tc>
          <w:tcPr>
            <w:tcW w:w="5190" w:type="dxa"/>
            <w:tcBorders>
              <w:top w:val="nil"/>
              <w:left w:val="nil"/>
              <w:bottom w:val="nil"/>
              <w:right w:val="nil"/>
            </w:tcBorders>
            <w:shd w:val="clear" w:color="auto" w:fill="auto"/>
            <w:vAlign w:val="bottom"/>
          </w:tcPr>
          <w:p w14:paraId="1C01AD5D" w14:textId="77777777" w:rsidR="0069641F" w:rsidRDefault="00E45D09">
            <w:pPr>
              <w:widowControl/>
              <w:jc w:val="right"/>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联系人：</w:t>
            </w:r>
          </w:p>
        </w:tc>
        <w:tc>
          <w:tcPr>
            <w:tcW w:w="2835" w:type="dxa"/>
            <w:gridSpan w:val="2"/>
            <w:tcBorders>
              <w:top w:val="nil"/>
              <w:left w:val="nil"/>
              <w:bottom w:val="nil"/>
              <w:right w:val="nil"/>
            </w:tcBorders>
            <w:shd w:val="clear" w:color="auto" w:fill="auto"/>
            <w:vAlign w:val="bottom"/>
          </w:tcPr>
          <w:p w14:paraId="76EBA24C" w14:textId="77777777" w:rsidR="0069641F" w:rsidRDefault="0069641F">
            <w:pPr>
              <w:jc w:val="left"/>
              <w:rPr>
                <w:rFonts w:ascii="仿宋" w:eastAsia="仿宋" w:hAnsi="仿宋" w:cs="仿宋"/>
                <w:color w:val="000000"/>
                <w:sz w:val="24"/>
                <w:szCs w:val="24"/>
              </w:rPr>
            </w:pPr>
          </w:p>
        </w:tc>
      </w:tr>
      <w:tr w:rsidR="0069641F" w14:paraId="3CCC4758" w14:textId="77777777">
        <w:trPr>
          <w:trHeight w:val="499"/>
        </w:trPr>
        <w:tc>
          <w:tcPr>
            <w:tcW w:w="1455" w:type="dxa"/>
            <w:tcBorders>
              <w:top w:val="nil"/>
              <w:left w:val="nil"/>
              <w:bottom w:val="nil"/>
              <w:right w:val="nil"/>
            </w:tcBorders>
            <w:shd w:val="clear" w:color="auto" w:fill="auto"/>
            <w:vAlign w:val="bottom"/>
          </w:tcPr>
          <w:p w14:paraId="144F36DB" w14:textId="77777777" w:rsidR="0069641F" w:rsidRDefault="0069641F">
            <w:pPr>
              <w:jc w:val="center"/>
              <w:rPr>
                <w:rFonts w:ascii="仿宋" w:eastAsia="仿宋" w:hAnsi="仿宋" w:cs="仿宋"/>
                <w:color w:val="000000"/>
                <w:sz w:val="24"/>
                <w:szCs w:val="24"/>
              </w:rPr>
            </w:pPr>
          </w:p>
        </w:tc>
        <w:tc>
          <w:tcPr>
            <w:tcW w:w="5190" w:type="dxa"/>
            <w:tcBorders>
              <w:top w:val="nil"/>
              <w:left w:val="nil"/>
              <w:bottom w:val="nil"/>
              <w:right w:val="nil"/>
            </w:tcBorders>
            <w:shd w:val="clear" w:color="auto" w:fill="auto"/>
            <w:vAlign w:val="bottom"/>
          </w:tcPr>
          <w:p w14:paraId="50871484" w14:textId="77777777" w:rsidR="0069641F" w:rsidRDefault="00E45D09">
            <w:pPr>
              <w:widowControl/>
              <w:jc w:val="right"/>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联系方式：</w:t>
            </w:r>
          </w:p>
        </w:tc>
        <w:tc>
          <w:tcPr>
            <w:tcW w:w="2835" w:type="dxa"/>
            <w:gridSpan w:val="2"/>
            <w:tcBorders>
              <w:top w:val="nil"/>
              <w:left w:val="nil"/>
              <w:bottom w:val="nil"/>
              <w:right w:val="nil"/>
            </w:tcBorders>
            <w:shd w:val="clear" w:color="auto" w:fill="auto"/>
            <w:vAlign w:val="bottom"/>
          </w:tcPr>
          <w:p w14:paraId="1466289F" w14:textId="77777777" w:rsidR="0069641F" w:rsidRDefault="0069641F">
            <w:pPr>
              <w:jc w:val="left"/>
              <w:rPr>
                <w:rFonts w:ascii="仿宋" w:eastAsia="仿宋" w:hAnsi="仿宋" w:cs="仿宋"/>
                <w:color w:val="000000"/>
                <w:sz w:val="24"/>
                <w:szCs w:val="24"/>
              </w:rPr>
            </w:pPr>
          </w:p>
        </w:tc>
      </w:tr>
      <w:tr w:rsidR="0069641F" w14:paraId="74A4CCD5" w14:textId="77777777">
        <w:trPr>
          <w:trHeight w:val="499"/>
        </w:trPr>
        <w:tc>
          <w:tcPr>
            <w:tcW w:w="1455" w:type="dxa"/>
            <w:tcBorders>
              <w:top w:val="nil"/>
              <w:left w:val="nil"/>
              <w:bottom w:val="nil"/>
              <w:right w:val="nil"/>
            </w:tcBorders>
            <w:shd w:val="clear" w:color="auto" w:fill="auto"/>
            <w:vAlign w:val="bottom"/>
          </w:tcPr>
          <w:p w14:paraId="3166A5CC" w14:textId="77777777" w:rsidR="0069641F" w:rsidRDefault="0069641F">
            <w:pPr>
              <w:jc w:val="center"/>
              <w:rPr>
                <w:rFonts w:ascii="仿宋" w:eastAsia="仿宋" w:hAnsi="仿宋" w:cs="仿宋"/>
                <w:color w:val="000000"/>
                <w:sz w:val="24"/>
                <w:szCs w:val="24"/>
              </w:rPr>
            </w:pPr>
          </w:p>
        </w:tc>
        <w:tc>
          <w:tcPr>
            <w:tcW w:w="5190" w:type="dxa"/>
            <w:tcBorders>
              <w:top w:val="nil"/>
              <w:left w:val="nil"/>
              <w:bottom w:val="nil"/>
              <w:right w:val="nil"/>
            </w:tcBorders>
            <w:shd w:val="clear" w:color="auto" w:fill="auto"/>
            <w:vAlign w:val="bottom"/>
          </w:tcPr>
          <w:p w14:paraId="30B2A652" w14:textId="77777777" w:rsidR="0069641F" w:rsidRDefault="0069641F">
            <w:pPr>
              <w:rPr>
                <w:rFonts w:ascii="仿宋" w:eastAsia="仿宋" w:hAnsi="仿宋" w:cs="仿宋"/>
                <w:color w:val="000000"/>
                <w:sz w:val="24"/>
                <w:szCs w:val="24"/>
              </w:rPr>
            </w:pPr>
          </w:p>
        </w:tc>
        <w:tc>
          <w:tcPr>
            <w:tcW w:w="2835" w:type="dxa"/>
            <w:gridSpan w:val="2"/>
            <w:tcBorders>
              <w:top w:val="nil"/>
              <w:left w:val="nil"/>
              <w:bottom w:val="nil"/>
              <w:right w:val="nil"/>
            </w:tcBorders>
            <w:shd w:val="clear" w:color="auto" w:fill="auto"/>
            <w:vAlign w:val="bottom"/>
          </w:tcPr>
          <w:p w14:paraId="198399D5" w14:textId="77777777" w:rsidR="0069641F" w:rsidRDefault="00E45D09">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年    月   日</w:t>
            </w:r>
          </w:p>
        </w:tc>
      </w:tr>
    </w:tbl>
    <w:p w14:paraId="5FC2FC8C" w14:textId="77777777" w:rsidR="0069641F" w:rsidRDefault="0069641F">
      <w:pPr>
        <w:spacing w:line="520" w:lineRule="exact"/>
        <w:rPr>
          <w:rFonts w:ascii="宋体" w:eastAsia="宋体" w:hAnsi="宋体"/>
          <w:color w:val="FF0000"/>
          <w:sz w:val="28"/>
          <w:szCs w:val="28"/>
        </w:rPr>
      </w:pPr>
    </w:p>
    <w:p w14:paraId="096D1794" w14:textId="77777777" w:rsidR="0069641F" w:rsidRDefault="0069641F"/>
    <w:p w14:paraId="78B31254" w14:textId="77777777" w:rsidR="0069641F" w:rsidRDefault="0069641F">
      <w:pPr>
        <w:spacing w:line="520" w:lineRule="exact"/>
        <w:rPr>
          <w:rFonts w:ascii="宋体" w:eastAsia="宋体" w:hAnsi="宋体"/>
          <w:color w:val="FF0000"/>
          <w:sz w:val="28"/>
          <w:szCs w:val="28"/>
        </w:rPr>
      </w:pPr>
    </w:p>
    <w:p w14:paraId="5477C640" w14:textId="77777777" w:rsidR="0069641F" w:rsidRDefault="0069641F">
      <w:pPr>
        <w:spacing w:line="520" w:lineRule="exact"/>
        <w:ind w:firstLineChars="200" w:firstLine="560"/>
        <w:jc w:val="center"/>
        <w:rPr>
          <w:rFonts w:ascii="宋体" w:eastAsia="宋体" w:hAnsi="宋体"/>
          <w:color w:val="FF0000"/>
          <w:sz w:val="28"/>
          <w:szCs w:val="28"/>
        </w:rPr>
      </w:pPr>
    </w:p>
    <w:p w14:paraId="5878493E" w14:textId="77777777" w:rsidR="0069641F" w:rsidRDefault="0069641F">
      <w:pPr>
        <w:spacing w:line="520" w:lineRule="exact"/>
        <w:ind w:firstLineChars="200" w:firstLine="560"/>
        <w:jc w:val="center"/>
        <w:rPr>
          <w:rFonts w:ascii="宋体" w:eastAsia="宋体" w:hAnsi="宋体"/>
          <w:color w:val="FF0000"/>
          <w:sz w:val="28"/>
          <w:szCs w:val="28"/>
        </w:rPr>
      </w:pPr>
    </w:p>
    <w:p w14:paraId="51E565A3" w14:textId="77777777" w:rsidR="0069641F" w:rsidRDefault="0069641F">
      <w:pPr>
        <w:spacing w:line="520" w:lineRule="exact"/>
        <w:ind w:firstLineChars="200" w:firstLine="560"/>
        <w:jc w:val="center"/>
        <w:rPr>
          <w:rFonts w:ascii="宋体" w:eastAsia="宋体" w:hAnsi="宋体"/>
          <w:color w:val="FF0000"/>
          <w:sz w:val="28"/>
          <w:szCs w:val="28"/>
        </w:rPr>
      </w:pPr>
    </w:p>
    <w:p w14:paraId="68A2E59A" w14:textId="77777777" w:rsidR="0069641F" w:rsidRDefault="0069641F">
      <w:pPr>
        <w:spacing w:line="520" w:lineRule="exact"/>
        <w:ind w:firstLineChars="200" w:firstLine="560"/>
        <w:jc w:val="center"/>
        <w:rPr>
          <w:rFonts w:ascii="宋体" w:eastAsia="宋体" w:hAnsi="宋体"/>
          <w:color w:val="FF0000"/>
          <w:sz w:val="28"/>
          <w:szCs w:val="28"/>
        </w:rPr>
      </w:pPr>
    </w:p>
    <w:p w14:paraId="02C9D0C8" w14:textId="77777777" w:rsidR="0069641F" w:rsidRDefault="0069641F">
      <w:pPr>
        <w:spacing w:line="520" w:lineRule="exact"/>
        <w:ind w:firstLineChars="200" w:firstLine="560"/>
        <w:jc w:val="center"/>
        <w:rPr>
          <w:rFonts w:ascii="宋体" w:eastAsia="宋体" w:hAnsi="宋体"/>
          <w:color w:val="FF0000"/>
          <w:sz w:val="28"/>
          <w:szCs w:val="28"/>
        </w:rPr>
      </w:pPr>
    </w:p>
    <w:p w14:paraId="43F44473" w14:textId="77777777" w:rsidR="0069641F" w:rsidRDefault="0069641F">
      <w:pPr>
        <w:spacing w:line="520" w:lineRule="exact"/>
        <w:ind w:firstLineChars="200" w:firstLine="560"/>
        <w:jc w:val="center"/>
        <w:rPr>
          <w:rFonts w:ascii="宋体" w:eastAsia="宋体" w:hAnsi="宋体"/>
          <w:color w:val="FF0000"/>
          <w:sz w:val="28"/>
          <w:szCs w:val="28"/>
        </w:rPr>
      </w:pPr>
    </w:p>
    <w:p w14:paraId="16573FF4" w14:textId="77777777" w:rsidR="0069641F" w:rsidRDefault="0069641F">
      <w:pPr>
        <w:spacing w:line="520" w:lineRule="exact"/>
        <w:ind w:firstLineChars="200" w:firstLine="560"/>
        <w:jc w:val="center"/>
        <w:rPr>
          <w:rFonts w:ascii="宋体" w:eastAsia="宋体" w:hAnsi="宋体"/>
          <w:color w:val="FF0000"/>
          <w:sz w:val="28"/>
          <w:szCs w:val="28"/>
        </w:rPr>
      </w:pPr>
    </w:p>
    <w:p w14:paraId="3E41C722" w14:textId="77777777" w:rsidR="0069641F" w:rsidRDefault="0069641F">
      <w:pPr>
        <w:spacing w:line="520" w:lineRule="exact"/>
        <w:ind w:firstLineChars="200" w:firstLine="560"/>
        <w:jc w:val="center"/>
        <w:rPr>
          <w:rFonts w:ascii="宋体" w:eastAsia="宋体" w:hAnsi="宋体"/>
          <w:color w:val="FF0000"/>
          <w:sz w:val="28"/>
          <w:szCs w:val="28"/>
        </w:rPr>
      </w:pPr>
    </w:p>
    <w:p w14:paraId="48827721" w14:textId="77777777" w:rsidR="0069641F" w:rsidRDefault="0069641F">
      <w:pPr>
        <w:spacing w:line="520" w:lineRule="exact"/>
        <w:ind w:firstLineChars="200" w:firstLine="560"/>
        <w:jc w:val="center"/>
        <w:rPr>
          <w:rFonts w:ascii="宋体" w:eastAsia="宋体" w:hAnsi="宋体"/>
          <w:color w:val="FF0000"/>
          <w:sz w:val="28"/>
          <w:szCs w:val="28"/>
        </w:rPr>
      </w:pPr>
    </w:p>
    <w:p w14:paraId="0357795B" w14:textId="77777777" w:rsidR="0069641F" w:rsidRDefault="0069641F">
      <w:pPr>
        <w:spacing w:line="520" w:lineRule="exact"/>
        <w:ind w:firstLineChars="200" w:firstLine="560"/>
        <w:jc w:val="center"/>
        <w:rPr>
          <w:rFonts w:ascii="宋体" w:eastAsia="宋体" w:hAnsi="宋体"/>
          <w:color w:val="FF0000"/>
          <w:sz w:val="28"/>
          <w:szCs w:val="28"/>
        </w:rPr>
      </w:pPr>
    </w:p>
    <w:p w14:paraId="1122A4EB" w14:textId="77777777" w:rsidR="0069641F" w:rsidRDefault="0069641F">
      <w:pPr>
        <w:spacing w:line="520" w:lineRule="exact"/>
        <w:ind w:firstLineChars="200" w:firstLine="560"/>
        <w:jc w:val="center"/>
        <w:rPr>
          <w:rFonts w:ascii="宋体" w:eastAsia="宋体" w:hAnsi="宋体"/>
          <w:color w:val="FF0000"/>
          <w:sz w:val="28"/>
          <w:szCs w:val="28"/>
        </w:rPr>
      </w:pPr>
    </w:p>
    <w:p w14:paraId="2D8C7648" w14:textId="77777777" w:rsidR="0069641F" w:rsidRDefault="0069641F">
      <w:pPr>
        <w:spacing w:line="520" w:lineRule="exact"/>
        <w:ind w:firstLineChars="200" w:firstLine="560"/>
        <w:jc w:val="center"/>
        <w:rPr>
          <w:rFonts w:ascii="宋体" w:eastAsia="宋体" w:hAnsi="宋体"/>
          <w:color w:val="FF0000"/>
          <w:sz w:val="28"/>
          <w:szCs w:val="28"/>
        </w:rPr>
      </w:pPr>
    </w:p>
    <w:p w14:paraId="66C01032" w14:textId="77777777" w:rsidR="0069641F" w:rsidRDefault="0069641F">
      <w:pPr>
        <w:spacing w:line="520" w:lineRule="exact"/>
        <w:ind w:firstLineChars="200" w:firstLine="560"/>
        <w:jc w:val="center"/>
        <w:rPr>
          <w:rFonts w:ascii="宋体" w:eastAsia="宋体" w:hAnsi="宋体"/>
          <w:color w:val="FF0000"/>
          <w:sz w:val="28"/>
          <w:szCs w:val="28"/>
        </w:rPr>
      </w:pPr>
    </w:p>
    <w:p w14:paraId="3E7ED120" w14:textId="77777777" w:rsidR="0069641F" w:rsidRDefault="0069641F">
      <w:pPr>
        <w:spacing w:line="520" w:lineRule="exact"/>
        <w:ind w:firstLineChars="200" w:firstLine="560"/>
        <w:jc w:val="center"/>
        <w:rPr>
          <w:rFonts w:ascii="宋体" w:eastAsia="宋体" w:hAnsi="宋体"/>
          <w:color w:val="FF0000"/>
          <w:sz w:val="28"/>
          <w:szCs w:val="28"/>
        </w:rPr>
      </w:pPr>
    </w:p>
    <w:p w14:paraId="1DB49186" w14:textId="77777777" w:rsidR="0069641F" w:rsidRDefault="0069641F">
      <w:pPr>
        <w:spacing w:line="520" w:lineRule="exact"/>
        <w:ind w:firstLineChars="200" w:firstLine="560"/>
        <w:jc w:val="center"/>
        <w:rPr>
          <w:rFonts w:ascii="宋体" w:eastAsia="宋体" w:hAnsi="宋体"/>
          <w:color w:val="FF0000"/>
          <w:sz w:val="28"/>
          <w:szCs w:val="28"/>
        </w:rPr>
      </w:pPr>
    </w:p>
    <w:p w14:paraId="5A72C618" w14:textId="77777777" w:rsidR="0069641F" w:rsidRDefault="0069641F">
      <w:pPr>
        <w:spacing w:line="520" w:lineRule="exact"/>
        <w:ind w:firstLineChars="200" w:firstLine="560"/>
        <w:jc w:val="center"/>
        <w:rPr>
          <w:rFonts w:ascii="宋体" w:eastAsia="宋体" w:hAnsi="宋体"/>
          <w:color w:val="FF0000"/>
          <w:sz w:val="28"/>
          <w:szCs w:val="28"/>
        </w:rPr>
      </w:pPr>
    </w:p>
    <w:p w14:paraId="23326D97" w14:textId="77777777" w:rsidR="0069641F" w:rsidRDefault="0069641F">
      <w:pPr>
        <w:spacing w:line="520" w:lineRule="exact"/>
        <w:ind w:firstLineChars="200" w:firstLine="560"/>
        <w:jc w:val="center"/>
        <w:rPr>
          <w:rFonts w:ascii="宋体" w:eastAsia="宋体" w:hAnsi="宋体"/>
          <w:color w:val="FF0000"/>
          <w:sz w:val="28"/>
          <w:szCs w:val="28"/>
        </w:rPr>
      </w:pPr>
    </w:p>
    <w:p w14:paraId="37E22C31" w14:textId="77777777" w:rsidR="0069641F" w:rsidRDefault="0069641F">
      <w:pPr>
        <w:spacing w:line="520" w:lineRule="exact"/>
        <w:ind w:firstLineChars="200" w:firstLine="560"/>
        <w:jc w:val="center"/>
        <w:rPr>
          <w:rFonts w:ascii="宋体" w:eastAsia="宋体" w:hAnsi="宋体"/>
          <w:color w:val="FF0000"/>
          <w:sz w:val="28"/>
          <w:szCs w:val="28"/>
        </w:rPr>
      </w:pPr>
    </w:p>
    <w:p w14:paraId="477CF2FF" w14:textId="77777777" w:rsidR="0069641F" w:rsidRDefault="0069641F">
      <w:pPr>
        <w:spacing w:line="520" w:lineRule="exact"/>
        <w:ind w:firstLineChars="200" w:firstLine="560"/>
        <w:jc w:val="center"/>
        <w:rPr>
          <w:rFonts w:ascii="宋体" w:eastAsia="宋体" w:hAnsi="宋体"/>
          <w:color w:val="FF0000"/>
          <w:sz w:val="28"/>
          <w:szCs w:val="28"/>
        </w:rPr>
      </w:pPr>
    </w:p>
    <w:sectPr w:rsidR="0069641F">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C44CB" w14:textId="77777777" w:rsidR="0084219D" w:rsidRDefault="0084219D" w:rsidP="00372852">
      <w:r>
        <w:separator/>
      </w:r>
    </w:p>
  </w:endnote>
  <w:endnote w:type="continuationSeparator" w:id="0">
    <w:p w14:paraId="1509A951" w14:textId="77777777" w:rsidR="0084219D" w:rsidRDefault="0084219D" w:rsidP="0037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7CF1" w14:textId="77777777" w:rsidR="0084219D" w:rsidRDefault="0084219D" w:rsidP="00372852">
      <w:r>
        <w:separator/>
      </w:r>
    </w:p>
  </w:footnote>
  <w:footnote w:type="continuationSeparator" w:id="0">
    <w:p w14:paraId="53576890" w14:textId="77777777" w:rsidR="0084219D" w:rsidRDefault="0084219D" w:rsidP="00372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25AF6"/>
    <w:multiLevelType w:val="hybridMultilevel"/>
    <w:tmpl w:val="A9580A8C"/>
    <w:lvl w:ilvl="0" w:tplc="53DCAD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BFE1888"/>
    <w:multiLevelType w:val="hybridMultilevel"/>
    <w:tmpl w:val="7E005C96"/>
    <w:lvl w:ilvl="0" w:tplc="B0BA822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jI3ZTE2ODE4NGU4N2IyYjVjNjE0NDIzMjE0ZTMifQ=="/>
  </w:docVars>
  <w:rsids>
    <w:rsidRoot w:val="00942FE7"/>
    <w:rsid w:val="00074200"/>
    <w:rsid w:val="001B4EF9"/>
    <w:rsid w:val="001B6CAA"/>
    <w:rsid w:val="0021671A"/>
    <w:rsid w:val="0025728A"/>
    <w:rsid w:val="002706AA"/>
    <w:rsid w:val="00322C48"/>
    <w:rsid w:val="00367CAD"/>
    <w:rsid w:val="00372852"/>
    <w:rsid w:val="003B357F"/>
    <w:rsid w:val="003D1459"/>
    <w:rsid w:val="003F5AB0"/>
    <w:rsid w:val="00455345"/>
    <w:rsid w:val="004A6034"/>
    <w:rsid w:val="004C0A54"/>
    <w:rsid w:val="0058614E"/>
    <w:rsid w:val="005A29AF"/>
    <w:rsid w:val="005F1CF9"/>
    <w:rsid w:val="006268CF"/>
    <w:rsid w:val="006553D3"/>
    <w:rsid w:val="00662510"/>
    <w:rsid w:val="0069641F"/>
    <w:rsid w:val="006A5FCD"/>
    <w:rsid w:val="006C1B64"/>
    <w:rsid w:val="00785E7D"/>
    <w:rsid w:val="007C5490"/>
    <w:rsid w:val="00816163"/>
    <w:rsid w:val="0084219D"/>
    <w:rsid w:val="0085041E"/>
    <w:rsid w:val="008A525F"/>
    <w:rsid w:val="00922797"/>
    <w:rsid w:val="00942FE7"/>
    <w:rsid w:val="00956E8B"/>
    <w:rsid w:val="00A876AF"/>
    <w:rsid w:val="00AE375E"/>
    <w:rsid w:val="00B02016"/>
    <w:rsid w:val="00B239B0"/>
    <w:rsid w:val="00B55FAC"/>
    <w:rsid w:val="00BD6CF8"/>
    <w:rsid w:val="00C35DA8"/>
    <w:rsid w:val="00D24740"/>
    <w:rsid w:val="00D63CE9"/>
    <w:rsid w:val="00E45D09"/>
    <w:rsid w:val="00E64A88"/>
    <w:rsid w:val="00EE4F53"/>
    <w:rsid w:val="00FD2C0A"/>
    <w:rsid w:val="014A7A43"/>
    <w:rsid w:val="014F219D"/>
    <w:rsid w:val="02A532C9"/>
    <w:rsid w:val="04C40BC0"/>
    <w:rsid w:val="0D7725CA"/>
    <w:rsid w:val="11D91264"/>
    <w:rsid w:val="18581E27"/>
    <w:rsid w:val="1D226816"/>
    <w:rsid w:val="21565A8B"/>
    <w:rsid w:val="21E7109A"/>
    <w:rsid w:val="23AC5BC1"/>
    <w:rsid w:val="25710629"/>
    <w:rsid w:val="26E128C2"/>
    <w:rsid w:val="29F25A7E"/>
    <w:rsid w:val="2A68768A"/>
    <w:rsid w:val="33AB7289"/>
    <w:rsid w:val="35150A2C"/>
    <w:rsid w:val="36B34F02"/>
    <w:rsid w:val="378D5AE2"/>
    <w:rsid w:val="389B1225"/>
    <w:rsid w:val="3A3E08B6"/>
    <w:rsid w:val="3A4E56E7"/>
    <w:rsid w:val="3ADC662D"/>
    <w:rsid w:val="3CFE55F2"/>
    <w:rsid w:val="3DC719CC"/>
    <w:rsid w:val="3E3E2ECB"/>
    <w:rsid w:val="40D24A15"/>
    <w:rsid w:val="41452699"/>
    <w:rsid w:val="417359DE"/>
    <w:rsid w:val="429E4F9B"/>
    <w:rsid w:val="43475A4B"/>
    <w:rsid w:val="4669703E"/>
    <w:rsid w:val="4E1865AE"/>
    <w:rsid w:val="4E5959D6"/>
    <w:rsid w:val="4E8F31A6"/>
    <w:rsid w:val="514C1822"/>
    <w:rsid w:val="52600968"/>
    <w:rsid w:val="55742B6F"/>
    <w:rsid w:val="59D61638"/>
    <w:rsid w:val="5B3E042E"/>
    <w:rsid w:val="5BA212D9"/>
    <w:rsid w:val="5D9B0862"/>
    <w:rsid w:val="60052EC9"/>
    <w:rsid w:val="616A3DB8"/>
    <w:rsid w:val="62684A2A"/>
    <w:rsid w:val="62F95E66"/>
    <w:rsid w:val="659D6620"/>
    <w:rsid w:val="6649388F"/>
    <w:rsid w:val="67386535"/>
    <w:rsid w:val="6CC669E0"/>
    <w:rsid w:val="70545BA6"/>
    <w:rsid w:val="758B38EC"/>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4"/>
  <w15:docId w15:val="{D2433DE6-94CC-47B2-9E2A-2CD78A9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character" w:customStyle="1" w:styleId="font51">
    <w:name w:val="font51"/>
    <w:basedOn w:val="a0"/>
    <w:qFormat/>
    <w:rPr>
      <w:rFonts w:ascii="仿宋" w:eastAsia="仿宋" w:hAnsi="仿宋" w:cs="仿宋" w:hint="eastAsia"/>
      <w:color w:val="FF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61">
    <w:name w:val="font61"/>
    <w:basedOn w:val="a0"/>
    <w:qFormat/>
    <w:rPr>
      <w:rFonts w:ascii="仿宋" w:eastAsia="仿宋" w:hAnsi="仿宋" w:cs="仿宋" w:hint="eastAsia"/>
      <w:color w:val="000000"/>
      <w:sz w:val="24"/>
      <w:szCs w:val="24"/>
      <w:u w:val="single"/>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font71">
    <w:name w:val="font71"/>
    <w:basedOn w:val="a0"/>
    <w:qFormat/>
    <w:rPr>
      <w:rFonts w:ascii="仿宋" w:eastAsia="仿宋" w:hAnsi="仿宋" w:cs="仿宋" w:hint="eastAsia"/>
      <w:color w:val="000000"/>
      <w:sz w:val="24"/>
      <w:szCs w:val="24"/>
      <w:u w:val="none"/>
    </w:rPr>
  </w:style>
  <w:style w:type="character" w:customStyle="1" w:styleId="font81">
    <w:name w:val="font81"/>
    <w:basedOn w:val="a0"/>
    <w:qFormat/>
    <w:rPr>
      <w:rFonts w:ascii="仿宋" w:eastAsia="仿宋" w:hAnsi="仿宋" w:cs="仿宋" w:hint="eastAsia"/>
      <w:color w:val="000000"/>
      <w:sz w:val="24"/>
      <w:szCs w:val="24"/>
      <w:u w:val="single"/>
    </w:rPr>
  </w:style>
  <w:style w:type="paragraph" w:styleId="a5">
    <w:name w:val="List Paragraph"/>
    <w:basedOn w:val="a"/>
    <w:uiPriority w:val="99"/>
    <w:rsid w:val="008A525F"/>
    <w:pPr>
      <w:ind w:firstLineChars="200" w:firstLine="420"/>
    </w:pPr>
  </w:style>
  <w:style w:type="paragraph" w:styleId="a6">
    <w:name w:val="header"/>
    <w:basedOn w:val="a"/>
    <w:link w:val="a7"/>
    <w:uiPriority w:val="99"/>
    <w:unhideWhenUsed/>
    <w:rsid w:val="003728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2852"/>
    <w:rPr>
      <w:rFonts w:asciiTheme="minorHAnsi" w:eastAsiaTheme="minorEastAsia" w:hAnsiTheme="minorHAnsi" w:cstheme="minorBidi"/>
      <w:kern w:val="2"/>
      <w:sz w:val="18"/>
      <w:szCs w:val="18"/>
    </w:rPr>
  </w:style>
  <w:style w:type="paragraph" w:styleId="a8">
    <w:name w:val="footer"/>
    <w:basedOn w:val="a"/>
    <w:link w:val="a9"/>
    <w:uiPriority w:val="99"/>
    <w:unhideWhenUsed/>
    <w:rsid w:val="00372852"/>
    <w:pPr>
      <w:tabs>
        <w:tab w:val="center" w:pos="4153"/>
        <w:tab w:val="right" w:pos="8306"/>
      </w:tabs>
      <w:snapToGrid w:val="0"/>
      <w:jc w:val="left"/>
    </w:pPr>
    <w:rPr>
      <w:sz w:val="18"/>
      <w:szCs w:val="18"/>
    </w:rPr>
  </w:style>
  <w:style w:type="character" w:customStyle="1" w:styleId="a9">
    <w:name w:val="页脚 字符"/>
    <w:basedOn w:val="a0"/>
    <w:link w:val="a8"/>
    <w:uiPriority w:val="99"/>
    <w:rsid w:val="003728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zszyyhl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248</Words>
  <Characters>1418</Characters>
  <Application>Microsoft Office Word</Application>
  <DocSecurity>0</DocSecurity>
  <Lines>11</Lines>
  <Paragraphs>3</Paragraphs>
  <ScaleCrop>false</ScaleCrop>
  <Company>DoubleOX</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2025-04-28T08:39:00Z</cp:lastPrinted>
  <dcterms:created xsi:type="dcterms:W3CDTF">2025-08-04T01:16:00Z</dcterms:created>
  <dcterms:modified xsi:type="dcterms:W3CDTF">2025-08-14T08:46:00Z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6F4CAD4503254A62B572AAF63ABFF37B</vt:lpwstr>
  </property>
  <property fmtid="{D5CDD505-2E9C-101B-9397-08002B2CF9AE}" pid="4" name="KSOTemplateDocerSaveRecord">
    <vt:lpwstr>eyJoZGlkIjoiYTc5M2EzMjViMGNmMmRjZjNiMjdhMjlhZjEyNjIxNDgifQ==</vt:lpwstr>
  </property>
</Properties>
</file>