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EAD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both"/>
        <w:textAlignment w:val="auto"/>
        <w:rPr>
          <w:rFonts w:hint="eastAsia" w:ascii="宋体" w:hAnsi="宋体" w:eastAsia="宋体" w:cs="宋体"/>
          <w:b/>
          <w:bCs/>
          <w:sz w:val="40"/>
          <w:szCs w:val="40"/>
        </w:rPr>
      </w:pPr>
    </w:p>
    <w:p w14:paraId="1B3417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柳州市中医医院（柳州市壮医医院）</w:t>
      </w:r>
    </w:p>
    <w:p w14:paraId="0540D465">
      <w:pPr>
        <w:spacing w:line="560" w:lineRule="exact"/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市场采购报价公告</w:t>
      </w:r>
    </w:p>
    <w:p w14:paraId="798880C4">
      <w:pPr>
        <w:spacing w:line="560" w:lineRule="exact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根据我院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总务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业务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开展的需要，拟对以下采购项目进行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市场采购报价公告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欢迎具备资质、有意向的供应商联系了解详情，并提供市场调查资料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。</w:t>
      </w:r>
    </w:p>
    <w:p w14:paraId="389072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一、拟采购项目的基本情况</w:t>
      </w:r>
    </w:p>
    <w:p w14:paraId="1651C6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1.拟采购项目</w:t>
      </w:r>
      <w:r>
        <w:rPr>
          <w:rFonts w:hint="eastAsia" w:ascii="宋体" w:hAnsi="宋体" w:eastAsia="宋体"/>
          <w:sz w:val="24"/>
          <w:szCs w:val="24"/>
          <w:lang w:eastAsia="zh-CN"/>
        </w:rPr>
        <w:t>：车辆租赁服务。</w:t>
      </w:r>
    </w:p>
    <w:p w14:paraId="6E4D25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2.</w:t>
      </w:r>
      <w:r>
        <w:rPr>
          <w:rFonts w:hint="eastAsia" w:ascii="宋体" w:hAnsi="宋体" w:eastAsia="宋体"/>
          <w:sz w:val="24"/>
          <w:szCs w:val="24"/>
          <w:lang w:eastAsia="zh-CN"/>
        </w:rPr>
        <w:t>采购数量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1台9座（含9座）以上车辆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 w14:paraId="4EE6E3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24"/>
          <w:lang w:eastAsia="zh-CN"/>
        </w:rPr>
        <w:t>项目概况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  <w:lang w:eastAsia="zh-CN"/>
        </w:rPr>
        <w:t>我院因赴南宁市武鸣区中医医院、扶绥县中医医院、天等县中医医院、大新县中医医院、龙州县中医医院、宁明县中医医院开展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工作</w:t>
      </w:r>
      <w:r>
        <w:rPr>
          <w:rFonts w:hint="eastAsia" w:ascii="宋体" w:hAnsi="宋体" w:eastAsia="宋体"/>
          <w:sz w:val="24"/>
          <w:szCs w:val="24"/>
          <w:lang w:eastAsia="zh-CN"/>
        </w:rPr>
        <w:t>，现需租赁带驾驶员车辆。</w:t>
      </w:r>
    </w:p>
    <w:p w14:paraId="67CFC4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4.具体信息如下:</w:t>
      </w:r>
    </w:p>
    <w:p w14:paraId="7C195C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4.1起始地点：柳州市中医医院东院行政办公楼</w:t>
      </w:r>
    </w:p>
    <w:p w14:paraId="5EB310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4.2用车起始时间：2025年10月14日 </w:t>
      </w:r>
    </w:p>
    <w:p w14:paraId="36A037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4.3用车结束时间：2025年10月16日</w:t>
      </w:r>
      <w:bookmarkStart w:id="0" w:name="_GoBack"/>
      <w:bookmarkEnd w:id="0"/>
    </w:p>
    <w:p w14:paraId="139E34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jc w:val="left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4.4本次用车详细行程请见《附件：行程路线安排表》</w:t>
      </w:r>
    </w:p>
    <w:p w14:paraId="626DC8D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jc w:val="left"/>
        <w:textAlignment w:val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报价前请先来电咨询，本次报价包含此次行程产生的所有费用，包含但不限于车辆租金、司机工资、住宿、餐饮、保险、常规保险、税费、油费、过路费、停车费等其他所有可能发生的费用。本次采</w:t>
      </w:r>
      <w:r>
        <w:rPr>
          <w:rFonts w:hint="eastAsia" w:ascii="宋体" w:hAnsi="宋体" w:eastAsia="宋体"/>
          <w:color w:val="auto"/>
          <w:sz w:val="24"/>
          <w:lang w:val="en-US" w:eastAsia="zh-CN"/>
        </w:rPr>
        <w:t>购预估金额不超过1万元。</w:t>
      </w:r>
    </w:p>
    <w:p w14:paraId="5C3C7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520" w:lineRule="exact"/>
        <w:ind w:left="140" w:firstLine="241" w:firstLineChars="1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、供应商资质要求</w:t>
      </w:r>
    </w:p>
    <w:p w14:paraId="737275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1.国内注册（指按国家有关规定要求核准登记的）具有法人资格的供应商营业执照</w:t>
      </w:r>
      <w:r>
        <w:rPr>
          <w:rFonts w:hint="eastAsia" w:ascii="宋体" w:hAnsi="宋体" w:eastAsia="宋体"/>
          <w:sz w:val="24"/>
          <w:lang w:eastAsia="zh-CN"/>
        </w:rPr>
        <w:t>，营业执照经营范围需包含客车租赁服务；</w:t>
      </w:r>
    </w:p>
    <w:p w14:paraId="3919BC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</w:t>
      </w:r>
      <w:r>
        <w:rPr>
          <w:rFonts w:hint="eastAsia" w:ascii="宋体" w:hAnsi="宋体" w:eastAsia="宋体"/>
          <w:sz w:val="24"/>
          <w:lang w:eastAsia="zh-CN"/>
        </w:rPr>
        <w:t>车辆要求手续合法齐全，保险完备（需包含交强险、商业险＞</w:t>
      </w:r>
      <w:r>
        <w:rPr>
          <w:rFonts w:hint="eastAsia" w:ascii="宋体" w:hAnsi="宋体" w:eastAsia="宋体"/>
          <w:sz w:val="24"/>
          <w:lang w:val="en-US" w:eastAsia="zh-CN"/>
        </w:rPr>
        <w:t>300万以上第三者责任险、车上人员责任险、不计免赔率险等），车辆发生保险事故时，由供应商负责索赔事宜，并承担相应法律责任，</w:t>
      </w:r>
      <w:r>
        <w:rPr>
          <w:rFonts w:hint="eastAsia" w:ascii="宋体" w:hAnsi="宋体" w:eastAsia="宋体"/>
          <w:sz w:val="24"/>
          <w:lang w:eastAsia="zh-CN"/>
        </w:rPr>
        <w:t>定期检验保养、车容车貌整洁</w:t>
      </w:r>
      <w:r>
        <w:rPr>
          <w:rFonts w:hint="eastAsia" w:ascii="宋体" w:hAnsi="宋体" w:eastAsia="宋体"/>
          <w:sz w:val="24"/>
        </w:rPr>
        <w:t>；</w:t>
      </w:r>
    </w:p>
    <w:p w14:paraId="48B1B9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24"/>
          <w:lang w:val="en-US" w:eastAsia="zh-CN"/>
        </w:rPr>
        <w:t>驾驶员需持有有效的A1或A2驾驶证，</w:t>
      </w:r>
      <w:r>
        <w:rPr>
          <w:rFonts w:hint="eastAsia" w:ascii="宋体" w:hAnsi="宋体" w:eastAsia="宋体"/>
          <w:sz w:val="24"/>
          <w:lang w:val="en-US" w:eastAsia="zh-CN"/>
        </w:rPr>
        <w:t>驾龄3年以上，无重大交通事故记录，熟悉本地路况，服务意识强；</w:t>
      </w:r>
    </w:p>
    <w:p w14:paraId="1CF451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4</w:t>
      </w:r>
      <w:r>
        <w:rPr>
          <w:rFonts w:hint="eastAsia" w:ascii="宋体" w:hAnsi="宋体" w:eastAsia="宋体"/>
          <w:sz w:val="24"/>
        </w:rPr>
        <w:t>.本项目不接受联合体竞价。</w:t>
      </w:r>
    </w:p>
    <w:p w14:paraId="27F4CC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2" w:firstLineChars="200"/>
        <w:jc w:val="left"/>
        <w:textAlignment w:val="auto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三、</w:t>
      </w:r>
      <w:r>
        <w:rPr>
          <w:rFonts w:hint="eastAsia" w:ascii="宋体" w:hAnsi="宋体" w:eastAsia="宋体"/>
          <w:b/>
          <w:bCs/>
          <w:sz w:val="24"/>
        </w:rPr>
        <w:t>调查文件内应包含但不限于以下材料</w:t>
      </w:r>
    </w:p>
    <w:p w14:paraId="7BC08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1、意向供应商请将以下资料发送到联系邮箱：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lzszyyyzwkck@163.com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所有材料加盖单位公章：</w:t>
      </w:r>
    </w:p>
    <w:p w14:paraId="2537C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1.1“附件1采购供应商报价表”：加盖公司公章的PDF格式文件1份；</w:t>
      </w:r>
    </w:p>
    <w:p w14:paraId="68A85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1.2.供应商相关资质要求：PDF格式扫描件1份；</w:t>
      </w:r>
    </w:p>
    <w:p w14:paraId="791CD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2.上述电子文件需要压缩后并按照如下格式命名：XX（拟采购项目名称）报价-报价公司名称</w:t>
      </w:r>
    </w:p>
    <w:p w14:paraId="53B82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0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pacing w:val="-20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b/>
          <w:spacing w:val="-2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sz w:val="24"/>
          <w:szCs w:val="24"/>
        </w:rPr>
        <w:t>调查文件递交的截止时间</w:t>
      </w:r>
    </w:p>
    <w:p w14:paraId="5A23E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1.各响应供应商必须在2025年10月9日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18：00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前把调查文件提交至柳州市中医医院总务科电子邮箱。</w:t>
      </w:r>
    </w:p>
    <w:p w14:paraId="2DC6C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2.如有疑问，请咨询联系人：韩汝辉</w:t>
      </w:r>
    </w:p>
    <w:p w14:paraId="3E8E5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联系电话：13877534859</w:t>
      </w:r>
    </w:p>
    <w:p w14:paraId="75F36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联系邮箱：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lzszyyyzwkck@163.com</w:t>
      </w:r>
    </w:p>
    <w:p w14:paraId="384CF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市场调查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声明</w:t>
      </w:r>
    </w:p>
    <w:p w14:paraId="5F7A8F7B">
      <w:pPr>
        <w:pStyle w:val="7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1.本次调查坚持公平、公正、公开原则。</w:t>
      </w:r>
    </w:p>
    <w:p w14:paraId="53D907A6">
      <w:pPr>
        <w:pStyle w:val="7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/>
          <w:sz w:val="28"/>
          <w:szCs w:val="28"/>
        </w:rPr>
        <w:t>本次采购市场报价为最终报价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7C08B0F9">
      <w:pPr>
        <w:pStyle w:val="7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3.各供应商必须按项目需求如实制作方案并进行报价，杜绝弄虚作假，胡乱报价。</w:t>
      </w:r>
    </w:p>
    <w:p w14:paraId="664AE471">
      <w:pPr>
        <w:pStyle w:val="7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4.所提交的相关调查资料中如涉及弄虚作假的将被列入我院负面名单。我院对所有参与调查潜在供应商提供的资料有保密的责任。</w:t>
      </w:r>
    </w:p>
    <w:p w14:paraId="24C2BEF7">
      <w:pPr>
        <w:pStyle w:val="7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5.逾期送达或未送达指定地点的市场调查报价文件，我院不予受理。</w:t>
      </w:r>
    </w:p>
    <w:p w14:paraId="37810446">
      <w:pPr>
        <w:pStyle w:val="7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spacing w:val="15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6.凡参加本次调查的供应商均视为同意并接受上述声明。</w:t>
      </w:r>
    </w:p>
    <w:p w14:paraId="4F2A1FC7">
      <w:pPr>
        <w:spacing w:line="52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D3B7B0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20" w:lineRule="exact"/>
        <w:ind w:firstLine="540" w:firstLineChars="200"/>
        <w:textAlignment w:val="auto"/>
        <w:rPr>
          <w:rFonts w:hint="eastAsia" w:ascii="宋体" w:hAnsi="宋体" w:eastAsia="宋体" w:cs="宋体"/>
          <w:spacing w:val="15"/>
          <w:shd w:val="clear" w:color="auto" w:fill="FFFFFF"/>
        </w:rPr>
      </w:pPr>
    </w:p>
    <w:p w14:paraId="3AB957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柳州市中医医院（柳州市壮医医院）</w:t>
      </w:r>
    </w:p>
    <w:p w14:paraId="2D2617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9月30日</w:t>
      </w:r>
    </w:p>
    <w:p w14:paraId="052F3C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jc w:val="center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7C6AA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jc w:val="center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4CB6DCA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1：</w:t>
      </w:r>
    </w:p>
    <w:p w14:paraId="10BB8D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jc w:val="center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tbl>
      <w:tblPr>
        <w:tblStyle w:val="8"/>
        <w:tblW w:w="95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611"/>
        <w:gridCol w:w="1875"/>
        <w:gridCol w:w="928"/>
        <w:gridCol w:w="776"/>
        <w:gridCol w:w="2136"/>
      </w:tblGrid>
      <w:tr w14:paraId="72315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43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44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采购供应商报价表</w:t>
            </w:r>
          </w:p>
        </w:tc>
      </w:tr>
      <w:tr w14:paraId="329E9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对供应商资质要求</w:t>
            </w:r>
          </w:p>
        </w:tc>
        <w:tc>
          <w:tcPr>
            <w:tcW w:w="8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2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color w:val="auto"/>
                <w:lang w:val="en-US" w:eastAsia="zh-CN" w:bidi="ar"/>
              </w:rPr>
              <w:t>☑</w:t>
            </w:r>
            <w:r>
              <w:rPr>
                <w:rStyle w:val="19"/>
                <w:color w:val="auto"/>
                <w:lang w:val="en-US" w:eastAsia="zh-CN" w:bidi="ar"/>
              </w:rPr>
              <w:t>营业执照复印件   （如需其他证件请自行填写）</w:t>
            </w:r>
          </w:p>
        </w:tc>
      </w:tr>
      <w:tr w14:paraId="786C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3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/>
                <w:color w:val="auto"/>
                <w:lang w:val="en-US" w:eastAsia="zh-CN" w:bidi="ar"/>
              </w:rPr>
            </w:pPr>
            <w:r>
              <w:rPr>
                <w:rStyle w:val="19"/>
                <w:rFonts w:hint="eastAsia"/>
                <w:color w:val="auto"/>
                <w:lang w:val="en-US" w:eastAsia="zh-CN" w:bidi="ar"/>
              </w:rPr>
              <w:t>车辆租赁服务</w:t>
            </w:r>
          </w:p>
        </w:tc>
      </w:tr>
      <w:tr w14:paraId="472AA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eastAsia"/>
                <w:color w:va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具体要求</w:t>
            </w:r>
          </w:p>
        </w:tc>
        <w:tc>
          <w:tcPr>
            <w:tcW w:w="8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4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/>
                <w:color w:val="auto"/>
                <w:lang w:val="en-US" w:eastAsia="zh-CN" w:bidi="ar"/>
              </w:rPr>
            </w:pPr>
            <w:r>
              <w:rPr>
                <w:rStyle w:val="19"/>
                <w:rFonts w:hint="eastAsia"/>
                <w:color w:val="auto"/>
                <w:lang w:val="en-US" w:eastAsia="zh-CN" w:bidi="ar"/>
              </w:rPr>
              <w:t>我院因赴南宁市武鸣区中医医院、扶绥县中医医院、天等县中医医院、大新县中医医院、龙州县中医医院、宁明县中医医院开展工作，现需租赁带驾驶员车辆。详情请来电咨询。本次采购预估金额不超过1万元。</w:t>
            </w:r>
          </w:p>
        </w:tc>
      </w:tr>
      <w:tr w14:paraId="1F6E6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质保期要求</w:t>
            </w:r>
          </w:p>
        </w:tc>
        <w:tc>
          <w:tcPr>
            <w:tcW w:w="8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F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自交货并验收合格之日起不少于 </w:t>
            </w:r>
            <w:r>
              <w:rPr>
                <w:rStyle w:val="16"/>
                <w:color w:val="auto"/>
                <w:lang w:val="en-US" w:eastAsia="zh-CN" w:bidi="ar"/>
              </w:rPr>
              <w:t xml:space="preserve">  </w:t>
            </w:r>
            <w:r>
              <w:rPr>
                <w:rStyle w:val="16"/>
                <w:rFonts w:hint="eastAsia"/>
                <w:color w:val="auto"/>
                <w:lang w:val="en-US" w:eastAsia="zh-CN" w:bidi="ar"/>
              </w:rPr>
              <w:t>3</w:t>
            </w:r>
            <w:r>
              <w:rPr>
                <w:rStyle w:val="16"/>
                <w:color w:val="auto"/>
                <w:lang w:val="en-US" w:eastAsia="zh-CN" w:bidi="ar"/>
              </w:rPr>
              <w:t xml:space="preserve">  </w:t>
            </w:r>
            <w:r>
              <w:rPr>
                <w:rStyle w:val="19"/>
                <w:color w:val="auto"/>
                <w:lang w:val="en-US" w:eastAsia="zh-CN" w:bidi="ar"/>
              </w:rPr>
              <w:t>个月。</w:t>
            </w:r>
          </w:p>
        </w:tc>
      </w:tr>
      <w:tr w14:paraId="3AA17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廉洁要求</w:t>
            </w:r>
          </w:p>
        </w:tc>
        <w:tc>
          <w:tcPr>
            <w:tcW w:w="8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1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供应商参加采购活动应当具备《中华人民共和国政府采购法》第二十二条规定的条件，且严禁授予采购人任何名义、形式的回扣，不得安排并支付费用的营业性娱乐场所的娱乐活动，不以任何形式向采购人行贿，如现金、有价证券、支付凭证和贵重礼品等。</w:t>
            </w:r>
          </w:p>
        </w:tc>
      </w:tr>
      <w:tr w14:paraId="1FE07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交付使用期及地点</w:t>
            </w:r>
          </w:p>
        </w:tc>
        <w:tc>
          <w:tcPr>
            <w:tcW w:w="8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7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9"/>
                <w:color w:val="auto"/>
                <w:lang w:val="en-US" w:eastAsia="zh-CN" w:bidi="ar"/>
              </w:rPr>
              <w:t>1、</w:t>
            </w:r>
            <w:r>
              <w:rPr>
                <w:rStyle w:val="19"/>
                <w:rFonts w:hint="eastAsia"/>
                <w:color w:val="auto"/>
                <w:lang w:val="en-US" w:eastAsia="zh-CN" w:bidi="ar"/>
              </w:rPr>
              <w:t>接到采购人电话通知后</w:t>
            </w:r>
            <w:r>
              <w:rPr>
                <w:rStyle w:val="16"/>
                <w:color w:val="auto"/>
                <w:u w:val="none"/>
                <w:lang w:val="en-US" w:eastAsia="zh-CN" w:bidi="ar"/>
              </w:rPr>
              <w:t>按规定的时间到达集合点，并完成本次行程</w:t>
            </w:r>
            <w:r>
              <w:rPr>
                <w:rStyle w:val="19"/>
                <w:color w:val="auto"/>
                <w:lang w:val="en-US" w:eastAsia="zh-CN" w:bidi="ar"/>
              </w:rPr>
              <w:t>。</w:t>
            </w:r>
          </w:p>
        </w:tc>
      </w:tr>
      <w:tr w14:paraId="63B73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DB3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8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2、交货地点：采购人指定地点。</w:t>
            </w:r>
          </w:p>
        </w:tc>
      </w:tr>
      <w:tr w14:paraId="61FCB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报价要求和付款方式</w:t>
            </w:r>
          </w:p>
        </w:tc>
        <w:tc>
          <w:tcPr>
            <w:tcW w:w="8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9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1、本次报价须为人民币报价，应包含此次所有行程产生的车辆租金、司机工资、住宿、餐饮、保险、常规保险、税费、油费、过路费、停车费等其他所有可能发生的费用。</w:t>
            </w:r>
          </w:p>
        </w:tc>
      </w:tr>
      <w:tr w14:paraId="15DB7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E13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C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2、本项目无预付款，行程结束后，院方根据供应商所开具的真实、准确、有效、正规发票在</w:t>
            </w:r>
            <w:r>
              <w:rPr>
                <w:rStyle w:val="16"/>
                <w:color w:val="auto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/>
                <w:color w:val="auto"/>
                <w:lang w:val="en-US" w:eastAsia="zh-CN" w:bidi="ar"/>
              </w:rPr>
              <w:t>7</w:t>
            </w:r>
            <w:r>
              <w:rPr>
                <w:rStyle w:val="16"/>
                <w:color w:val="auto"/>
                <w:lang w:val="en-US" w:eastAsia="zh-CN" w:bidi="ar"/>
              </w:rPr>
              <w:t xml:space="preserve">  </w:t>
            </w:r>
            <w:r>
              <w:rPr>
                <w:rStyle w:val="19"/>
                <w:color w:val="auto"/>
                <w:lang w:val="en-US" w:eastAsia="zh-CN" w:bidi="ar"/>
              </w:rPr>
              <w:t>个月内支付本项目款项。</w:t>
            </w:r>
          </w:p>
        </w:tc>
      </w:tr>
      <w:tr w14:paraId="567AF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供应商报价情况</w:t>
            </w:r>
          </w:p>
        </w:tc>
        <w:tc>
          <w:tcPr>
            <w:tcW w:w="8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B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1、我方具备所有资质要求，且完全响应以上条款；</w:t>
            </w:r>
          </w:p>
        </w:tc>
      </w:tr>
      <w:tr w14:paraId="2E989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7B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4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2、我方对本项目报价情况如下：</w:t>
            </w:r>
          </w:p>
        </w:tc>
      </w:tr>
      <w:tr w14:paraId="2A927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F14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车辆型号、类别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金额(元)</w:t>
            </w:r>
          </w:p>
        </w:tc>
      </w:tr>
      <w:tr w14:paraId="68BD0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4D1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车辆租赁服务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1次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526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4C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0E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07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5C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77A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15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5B9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F71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EF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9F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43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CD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F3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6941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D71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11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44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4D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72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CE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3B7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4EA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D5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9B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28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2E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6A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65D2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C2B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金额合计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E2A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AB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7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3、其他：无。</w:t>
            </w:r>
          </w:p>
        </w:tc>
      </w:tr>
      <w:tr w14:paraId="45892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558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7E1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供应商名称（公章）：</w:t>
            </w:r>
          </w:p>
        </w:tc>
        <w:tc>
          <w:tcPr>
            <w:tcW w:w="571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BF9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CE80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BF8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8BD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5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D8E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9603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C9C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855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联系方式：</w:t>
            </w:r>
          </w:p>
        </w:tc>
        <w:tc>
          <w:tcPr>
            <w:tcW w:w="5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3A7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20199B6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</w:p>
    <w:p w14:paraId="3B0B4E2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</w:p>
    <w:p w14:paraId="38EE969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240" w:firstLineChars="100"/>
        <w:textAlignment w:val="auto"/>
        <w:rPr>
          <w:rFonts w:hint="default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>附件：行程路线安排表</w:t>
      </w:r>
    </w:p>
    <w:tbl>
      <w:tblPr>
        <w:tblStyle w:val="9"/>
        <w:tblpPr w:leftFromText="180" w:rightFromText="180" w:vertAnchor="text" w:horzAnchor="page" w:tblpX="1282" w:tblpY="7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770"/>
        <w:gridCol w:w="6315"/>
      </w:tblGrid>
      <w:tr w14:paraId="29D0D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  <w:gridSpan w:val="2"/>
            <w:vAlign w:val="center"/>
          </w:tcPr>
          <w:p w14:paraId="2843F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计划时间</w:t>
            </w:r>
          </w:p>
        </w:tc>
        <w:tc>
          <w:tcPr>
            <w:tcW w:w="6315" w:type="dxa"/>
            <w:vAlign w:val="center"/>
          </w:tcPr>
          <w:p w14:paraId="753DC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行程路线</w:t>
            </w:r>
          </w:p>
        </w:tc>
      </w:tr>
      <w:tr w14:paraId="06E97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465" w:type="dxa"/>
            <w:vMerge w:val="restart"/>
            <w:vAlign w:val="center"/>
          </w:tcPr>
          <w:p w14:paraId="2E844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10月14日</w:t>
            </w:r>
          </w:p>
          <w:p w14:paraId="37FFB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（周二）</w:t>
            </w:r>
          </w:p>
        </w:tc>
        <w:tc>
          <w:tcPr>
            <w:tcW w:w="1770" w:type="dxa"/>
            <w:vAlign w:val="center"/>
          </w:tcPr>
          <w:p w14:paraId="43150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7:40</w:t>
            </w:r>
          </w:p>
        </w:tc>
        <w:tc>
          <w:tcPr>
            <w:tcW w:w="6315" w:type="dxa"/>
            <w:vAlign w:val="center"/>
          </w:tcPr>
          <w:p w14:paraId="338C0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团队集合，从柳州市中医医院东院行政办公楼出发前往武鸣区中医医院</w:t>
            </w:r>
          </w:p>
        </w:tc>
      </w:tr>
      <w:tr w14:paraId="7D0FF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465" w:type="dxa"/>
            <w:vMerge w:val="continue"/>
            <w:vAlign w:val="center"/>
          </w:tcPr>
          <w:p w14:paraId="6AD46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0" w:type="dxa"/>
            <w:vAlign w:val="center"/>
          </w:tcPr>
          <w:p w14:paraId="1F934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14:00</w:t>
            </w:r>
          </w:p>
        </w:tc>
        <w:tc>
          <w:tcPr>
            <w:tcW w:w="6315" w:type="dxa"/>
            <w:vAlign w:val="center"/>
          </w:tcPr>
          <w:p w14:paraId="0D7FB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从武鸣区中医医院出发前往扶绥县中医医院</w:t>
            </w:r>
          </w:p>
        </w:tc>
      </w:tr>
      <w:tr w14:paraId="2923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465" w:type="dxa"/>
            <w:vMerge w:val="continue"/>
          </w:tcPr>
          <w:p w14:paraId="11FDA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</w:pPr>
          </w:p>
        </w:tc>
        <w:tc>
          <w:tcPr>
            <w:tcW w:w="1770" w:type="dxa"/>
            <w:vAlign w:val="center"/>
          </w:tcPr>
          <w:p w14:paraId="7F436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20:00</w:t>
            </w:r>
          </w:p>
        </w:tc>
        <w:tc>
          <w:tcPr>
            <w:tcW w:w="6315" w:type="dxa"/>
            <w:vAlign w:val="center"/>
          </w:tcPr>
          <w:p w14:paraId="2CB7D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出发前往天等县城（当地住宿）</w:t>
            </w:r>
          </w:p>
        </w:tc>
      </w:tr>
      <w:tr w14:paraId="3DE03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465" w:type="dxa"/>
            <w:vMerge w:val="restart"/>
            <w:vAlign w:val="center"/>
          </w:tcPr>
          <w:p w14:paraId="5A475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10月15日</w:t>
            </w:r>
          </w:p>
          <w:p w14:paraId="302C4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（周三）</w:t>
            </w:r>
          </w:p>
        </w:tc>
        <w:tc>
          <w:tcPr>
            <w:tcW w:w="1770" w:type="dxa"/>
            <w:vAlign w:val="center"/>
          </w:tcPr>
          <w:p w14:paraId="632DB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8:00</w:t>
            </w:r>
          </w:p>
        </w:tc>
        <w:tc>
          <w:tcPr>
            <w:tcW w:w="6315" w:type="dxa"/>
            <w:vAlign w:val="center"/>
          </w:tcPr>
          <w:p w14:paraId="1FA71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出发前往天等县中医医院</w:t>
            </w:r>
          </w:p>
        </w:tc>
      </w:tr>
      <w:tr w14:paraId="1EA0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65" w:type="dxa"/>
            <w:vMerge w:val="continue"/>
          </w:tcPr>
          <w:p w14:paraId="3BE18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0" w:type="dxa"/>
            <w:vAlign w:val="center"/>
          </w:tcPr>
          <w:p w14:paraId="0B2A3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14:00</w:t>
            </w:r>
          </w:p>
        </w:tc>
        <w:tc>
          <w:tcPr>
            <w:tcW w:w="6315" w:type="dxa"/>
            <w:vAlign w:val="center"/>
          </w:tcPr>
          <w:p w14:paraId="5AF0D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出发前往大新县中医医院</w:t>
            </w:r>
          </w:p>
        </w:tc>
      </w:tr>
      <w:tr w14:paraId="2058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65" w:type="dxa"/>
            <w:vMerge w:val="continue"/>
          </w:tcPr>
          <w:p w14:paraId="600EF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0" w:type="dxa"/>
            <w:vAlign w:val="center"/>
          </w:tcPr>
          <w:p w14:paraId="7360E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20:00</w:t>
            </w:r>
          </w:p>
        </w:tc>
        <w:tc>
          <w:tcPr>
            <w:tcW w:w="6315" w:type="dxa"/>
            <w:vAlign w:val="center"/>
          </w:tcPr>
          <w:p w14:paraId="3F83D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出发前往龙州县城（当地住宿）</w:t>
            </w:r>
          </w:p>
        </w:tc>
      </w:tr>
      <w:tr w14:paraId="052BB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65" w:type="dxa"/>
            <w:vMerge w:val="restart"/>
            <w:vAlign w:val="center"/>
          </w:tcPr>
          <w:p w14:paraId="3C38D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10月16日</w:t>
            </w:r>
          </w:p>
          <w:p w14:paraId="4B936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（周四）</w:t>
            </w:r>
          </w:p>
        </w:tc>
        <w:tc>
          <w:tcPr>
            <w:tcW w:w="1770" w:type="dxa"/>
            <w:vAlign w:val="center"/>
          </w:tcPr>
          <w:p w14:paraId="2D9F9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8:00</w:t>
            </w:r>
          </w:p>
        </w:tc>
        <w:tc>
          <w:tcPr>
            <w:tcW w:w="6315" w:type="dxa"/>
            <w:vAlign w:val="center"/>
          </w:tcPr>
          <w:p w14:paraId="38C8E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出发前往龙州县中医医院</w:t>
            </w:r>
          </w:p>
        </w:tc>
      </w:tr>
      <w:tr w14:paraId="63928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65" w:type="dxa"/>
            <w:vMerge w:val="continue"/>
          </w:tcPr>
          <w:p w14:paraId="1672A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0" w:type="dxa"/>
            <w:vAlign w:val="center"/>
          </w:tcPr>
          <w:p w14:paraId="3CAD1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13:00</w:t>
            </w:r>
          </w:p>
        </w:tc>
        <w:tc>
          <w:tcPr>
            <w:tcW w:w="6315" w:type="dxa"/>
            <w:vAlign w:val="center"/>
          </w:tcPr>
          <w:p w14:paraId="391A0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出发前往宁明县中医医院</w:t>
            </w:r>
          </w:p>
        </w:tc>
      </w:tr>
      <w:tr w14:paraId="50A7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65" w:type="dxa"/>
            <w:vMerge w:val="continue"/>
          </w:tcPr>
          <w:p w14:paraId="2B4A6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0" w:type="dxa"/>
            <w:vAlign w:val="center"/>
          </w:tcPr>
          <w:p w14:paraId="739DE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17:00</w:t>
            </w:r>
          </w:p>
        </w:tc>
        <w:tc>
          <w:tcPr>
            <w:tcW w:w="6315" w:type="dxa"/>
            <w:vAlign w:val="center"/>
          </w:tcPr>
          <w:p w14:paraId="0DA0B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出发前往南宁市区再返回柳州市中医医院东院行政办公楼</w:t>
            </w:r>
          </w:p>
        </w:tc>
      </w:tr>
    </w:tbl>
    <w:p w14:paraId="3316B89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-SA"/>
        </w:rPr>
        <w:t xml:space="preserve">   以下时间为预计时间，具体以实际发生为准</w:t>
      </w:r>
    </w:p>
    <w:p w14:paraId="3D499B4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304" w:right="850" w:bottom="964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96136">
    <w:pPr>
      <w:pStyle w:val="5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8EEF0BA"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44AB8">
    <w:pPr>
      <w:ind w:firstLine="4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ADB71F"/>
    <w:multiLevelType w:val="singleLevel"/>
    <w:tmpl w:val="D3ADB71F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jODFhNmI4MjEzOTk3MzlmY2NiMDhjN2ZjYmU5NGMifQ=="/>
  </w:docVars>
  <w:rsids>
    <w:rsidRoot w:val="00942FE7"/>
    <w:rsid w:val="00001026"/>
    <w:rsid w:val="00074200"/>
    <w:rsid w:val="000C45A3"/>
    <w:rsid w:val="000D13D0"/>
    <w:rsid w:val="00173DB2"/>
    <w:rsid w:val="001A3E22"/>
    <w:rsid w:val="001B6CAA"/>
    <w:rsid w:val="0021671A"/>
    <w:rsid w:val="00244FCC"/>
    <w:rsid w:val="00246BB2"/>
    <w:rsid w:val="002706AA"/>
    <w:rsid w:val="00344164"/>
    <w:rsid w:val="003541F1"/>
    <w:rsid w:val="00367CAD"/>
    <w:rsid w:val="00380C51"/>
    <w:rsid w:val="003B357F"/>
    <w:rsid w:val="003E5435"/>
    <w:rsid w:val="003F5AB0"/>
    <w:rsid w:val="00437546"/>
    <w:rsid w:val="004A6034"/>
    <w:rsid w:val="00545E12"/>
    <w:rsid w:val="0058614E"/>
    <w:rsid w:val="005A29AF"/>
    <w:rsid w:val="005F1CF9"/>
    <w:rsid w:val="006268CF"/>
    <w:rsid w:val="00644D8B"/>
    <w:rsid w:val="00662510"/>
    <w:rsid w:val="00677A2F"/>
    <w:rsid w:val="006A5FCD"/>
    <w:rsid w:val="006C1B64"/>
    <w:rsid w:val="006F1B25"/>
    <w:rsid w:val="007111C6"/>
    <w:rsid w:val="007213F4"/>
    <w:rsid w:val="0079282E"/>
    <w:rsid w:val="0079393B"/>
    <w:rsid w:val="00797939"/>
    <w:rsid w:val="007E1D67"/>
    <w:rsid w:val="007E27DC"/>
    <w:rsid w:val="00822908"/>
    <w:rsid w:val="0085041E"/>
    <w:rsid w:val="00863125"/>
    <w:rsid w:val="00896B80"/>
    <w:rsid w:val="008C7059"/>
    <w:rsid w:val="008D0A96"/>
    <w:rsid w:val="008D3E5A"/>
    <w:rsid w:val="0091197C"/>
    <w:rsid w:val="00922797"/>
    <w:rsid w:val="00942FE7"/>
    <w:rsid w:val="00A876AF"/>
    <w:rsid w:val="00AC091A"/>
    <w:rsid w:val="00AD7A18"/>
    <w:rsid w:val="00AE375E"/>
    <w:rsid w:val="00B02016"/>
    <w:rsid w:val="00B239B0"/>
    <w:rsid w:val="00B51D06"/>
    <w:rsid w:val="00B55FAC"/>
    <w:rsid w:val="00B66519"/>
    <w:rsid w:val="00C35DA8"/>
    <w:rsid w:val="00CB2B8B"/>
    <w:rsid w:val="00D15F9A"/>
    <w:rsid w:val="00D24740"/>
    <w:rsid w:val="00D45620"/>
    <w:rsid w:val="00D63CE9"/>
    <w:rsid w:val="00D93224"/>
    <w:rsid w:val="00E46B38"/>
    <w:rsid w:val="00FC47E3"/>
    <w:rsid w:val="00FD2C0A"/>
    <w:rsid w:val="014F219D"/>
    <w:rsid w:val="01C42B2F"/>
    <w:rsid w:val="02893576"/>
    <w:rsid w:val="03C97EBF"/>
    <w:rsid w:val="04025BED"/>
    <w:rsid w:val="04C40BC0"/>
    <w:rsid w:val="05C25D24"/>
    <w:rsid w:val="0778231B"/>
    <w:rsid w:val="08184C4F"/>
    <w:rsid w:val="0A253563"/>
    <w:rsid w:val="0B0F77EC"/>
    <w:rsid w:val="0C71334F"/>
    <w:rsid w:val="0D29472D"/>
    <w:rsid w:val="0D5F2741"/>
    <w:rsid w:val="0FD600D8"/>
    <w:rsid w:val="10D222F4"/>
    <w:rsid w:val="11D91264"/>
    <w:rsid w:val="131B6383"/>
    <w:rsid w:val="131E266F"/>
    <w:rsid w:val="147C16AC"/>
    <w:rsid w:val="19B6780C"/>
    <w:rsid w:val="1A966B6B"/>
    <w:rsid w:val="1BB473BB"/>
    <w:rsid w:val="1D226816"/>
    <w:rsid w:val="2030085D"/>
    <w:rsid w:val="21565A8B"/>
    <w:rsid w:val="2274435E"/>
    <w:rsid w:val="25FB7CB6"/>
    <w:rsid w:val="28416434"/>
    <w:rsid w:val="31741628"/>
    <w:rsid w:val="3234700A"/>
    <w:rsid w:val="33AB7289"/>
    <w:rsid w:val="378D5AE2"/>
    <w:rsid w:val="37DF678A"/>
    <w:rsid w:val="389B1225"/>
    <w:rsid w:val="39003CF8"/>
    <w:rsid w:val="3A3E08B6"/>
    <w:rsid w:val="3A4E56E7"/>
    <w:rsid w:val="3A810912"/>
    <w:rsid w:val="3AC47DC0"/>
    <w:rsid w:val="3B201ED9"/>
    <w:rsid w:val="3C4C5DD0"/>
    <w:rsid w:val="3EC201FF"/>
    <w:rsid w:val="40D24A15"/>
    <w:rsid w:val="458B7949"/>
    <w:rsid w:val="488724A6"/>
    <w:rsid w:val="491C0218"/>
    <w:rsid w:val="49D24CE6"/>
    <w:rsid w:val="4B0C4228"/>
    <w:rsid w:val="4C5D3076"/>
    <w:rsid w:val="4E1865AE"/>
    <w:rsid w:val="4ED80FF1"/>
    <w:rsid w:val="56531860"/>
    <w:rsid w:val="59D61638"/>
    <w:rsid w:val="5BA212D9"/>
    <w:rsid w:val="5C6A7000"/>
    <w:rsid w:val="5DCB5C22"/>
    <w:rsid w:val="5F710CCA"/>
    <w:rsid w:val="60E229A5"/>
    <w:rsid w:val="62F95E66"/>
    <w:rsid w:val="64326656"/>
    <w:rsid w:val="659D6620"/>
    <w:rsid w:val="6649388F"/>
    <w:rsid w:val="67386535"/>
    <w:rsid w:val="68600F62"/>
    <w:rsid w:val="69ED6838"/>
    <w:rsid w:val="6CC669E0"/>
    <w:rsid w:val="6D940381"/>
    <w:rsid w:val="6EC173DD"/>
    <w:rsid w:val="6FE7465F"/>
    <w:rsid w:val="717B7C5A"/>
    <w:rsid w:val="72172CD0"/>
    <w:rsid w:val="745A7325"/>
    <w:rsid w:val="78591AA4"/>
    <w:rsid w:val="7BFE3FA9"/>
    <w:rsid w:val="7D0C3631"/>
    <w:rsid w:val="7DC356AC"/>
    <w:rsid w:val="7E354BA9"/>
    <w:rsid w:val="7F89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hAnsi="Arial" w:eastAsia="黑体"/>
      <w:kern w:val="0"/>
      <w:sz w:val="28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5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5">
    <w:name w:val="font7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single"/>
    </w:rPr>
  </w:style>
  <w:style w:type="character" w:customStyle="1" w:styleId="16">
    <w:name w:val="font8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single"/>
    </w:rPr>
  </w:style>
  <w:style w:type="character" w:customStyle="1" w:styleId="17">
    <w:name w:val="font6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font11"/>
    <w:basedOn w:val="10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4</Pages>
  <Words>1901</Words>
  <Characters>2053</Characters>
  <Lines>8</Lines>
  <Paragraphs>2</Paragraphs>
  <TotalTime>31</TotalTime>
  <ScaleCrop>false</ScaleCrop>
  <LinksUpToDate>false</LinksUpToDate>
  <CharactersWithSpaces>2132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2022-07-14T00:32:00Z</dcterms:created>
  <dc:creator>Administrator</dc:creator>
  <cp:lastModifiedBy>大灰熊</cp:lastModifiedBy>
  <cp:lastPrinted>2025-09-26T00:58:00Z</cp:lastPrinted>
  <dcterms:modified xsi:type="dcterms:W3CDTF">2025-09-30T08:16:28Z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76862DE790B84F4D973F8077E59DF976_13</vt:lpwstr>
  </property>
  <property fmtid="{D5CDD505-2E9C-101B-9397-08002B2CF9AE}" pid="4" name="KSOTemplateDocerSaveRecord">
    <vt:lpwstr>eyJoZGlkIjoiYTE1MzgyMGVlNmQxOGFlZjEyNzk1NDE0NmRkZmYyNTgiLCJ1c2VySWQiOiIzNDEwNDkxMjcifQ==</vt:lpwstr>
  </property>
</Properties>
</file>