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CCE79">
      <w:pPr>
        <w:spacing w:line="276" w:lineRule="auto"/>
        <w:ind w:firstLine="420"/>
        <w:jc w:val="left"/>
        <w:rPr>
          <w:rFonts w:ascii="华文中宋" w:hAnsi="华文中宋" w:eastAsia="华文中宋" w:cs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真菌三重染色液采购市场调查公告更正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zh-CN"/>
        </w:rPr>
        <w:t>公告</w:t>
      </w:r>
    </w:p>
    <w:p w14:paraId="095ADBF8">
      <w:pPr>
        <w:autoSpaceDE w:val="0"/>
        <w:autoSpaceDN w:val="0"/>
        <w:adjustRightInd w:val="0"/>
        <w:jc w:val="center"/>
        <w:rPr>
          <w:rFonts w:ascii="华文中宋" w:hAnsi="华文中宋" w:eastAsia="华文中宋" w:cs="宋体"/>
          <w:b/>
          <w:bCs/>
          <w:kern w:val="0"/>
          <w:sz w:val="28"/>
          <w:szCs w:val="28"/>
          <w:lang w:val="zh-CN"/>
        </w:rPr>
      </w:pPr>
    </w:p>
    <w:p w14:paraId="32A40CA0">
      <w:pPr>
        <w:spacing w:line="520" w:lineRule="exact"/>
        <w:jc w:val="left"/>
        <w:rPr>
          <w:rFonts w:hint="eastAsia" w:ascii="宋体" w:hAnsi="宋体" w:eastAsia="仿宋" w:cs="Arial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sz w:val="28"/>
          <w:szCs w:val="28"/>
        </w:rPr>
        <w:t>一、项目名称：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真菌三重染色液采购市场调查公告</w:t>
      </w:r>
    </w:p>
    <w:p w14:paraId="5DA63085">
      <w:pPr>
        <w:snapToGrid w:val="0"/>
        <w:spacing w:line="276" w:lineRule="auto"/>
        <w:rPr>
          <w:rFonts w:hint="default" w:ascii="仿宋" w:hAnsi="仿宋" w:eastAsia="仿宋" w:cs="Arial"/>
          <w:sz w:val="28"/>
          <w:szCs w:val="28"/>
          <w:lang w:val="en-US"/>
        </w:rPr>
      </w:pPr>
      <w:r>
        <w:rPr>
          <w:rFonts w:hint="eastAsia" w:ascii="仿宋" w:hAnsi="仿宋" w:eastAsia="仿宋" w:cs="Arial"/>
          <w:b/>
          <w:sz w:val="28"/>
          <w:szCs w:val="28"/>
        </w:rPr>
        <w:t>二、项目</w:t>
      </w:r>
      <w:r>
        <w:rPr>
          <w:rFonts w:hint="eastAsia" w:ascii="仿宋" w:hAnsi="仿宋" w:eastAsia="仿宋" w:cs="Arial"/>
          <w:b/>
          <w:sz w:val="28"/>
          <w:szCs w:val="28"/>
          <w:lang w:eastAsia="zh-CN"/>
        </w:rPr>
        <w:t>挂网公告时间</w:t>
      </w:r>
      <w:r>
        <w:rPr>
          <w:rFonts w:hint="eastAsia" w:ascii="仿宋" w:hAnsi="仿宋" w:eastAsia="仿宋" w:cs="Arial"/>
          <w:b/>
          <w:sz w:val="28"/>
          <w:szCs w:val="28"/>
        </w:rPr>
        <w:t>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2025年10月20日</w:t>
      </w:r>
    </w:p>
    <w:p w14:paraId="2146526D">
      <w:pPr>
        <w:adjustRightInd w:val="0"/>
        <w:snapToGrid w:val="0"/>
        <w:spacing w:before="120" w:beforeLines="50" w:line="360" w:lineRule="auto"/>
        <w:rPr>
          <w:rFonts w:ascii="仿宋" w:hAnsi="仿宋" w:eastAsia="仿宋" w:cs="Arial"/>
          <w:b/>
          <w:sz w:val="28"/>
          <w:szCs w:val="28"/>
        </w:rPr>
      </w:pPr>
      <w:r>
        <w:rPr>
          <w:rFonts w:hint="eastAsia" w:ascii="仿宋" w:hAnsi="仿宋" w:eastAsia="仿宋" w:cs="Arial"/>
          <w:b/>
          <w:sz w:val="28"/>
          <w:szCs w:val="28"/>
        </w:rPr>
        <w:t>三、</w:t>
      </w:r>
      <w:r>
        <w:rPr>
          <w:rFonts w:hint="eastAsia" w:ascii="仿宋" w:hAnsi="仿宋" w:eastAsia="仿宋" w:cs="Arial"/>
          <w:b/>
          <w:sz w:val="28"/>
          <w:szCs w:val="28"/>
          <w:lang w:eastAsia="zh-CN"/>
        </w:rPr>
        <w:t>更正内容</w:t>
      </w:r>
      <w:r>
        <w:rPr>
          <w:rFonts w:hint="eastAsia" w:ascii="仿宋" w:hAnsi="仿宋" w:eastAsia="仿宋" w:cs="Arial"/>
          <w:b/>
          <w:sz w:val="28"/>
          <w:szCs w:val="28"/>
        </w:rPr>
        <w:t>：</w:t>
      </w:r>
    </w:p>
    <w:p w14:paraId="6602EFC2">
      <w:pPr>
        <w:adjustRightInd w:val="0"/>
        <w:snapToGrid w:val="0"/>
        <w:spacing w:before="120" w:beforeLines="50" w:line="360" w:lineRule="auto"/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Arial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 xml:space="preserve">  1、更正前内容：预估采购量200盒；</w:t>
      </w:r>
    </w:p>
    <w:p w14:paraId="46E42454">
      <w:pPr>
        <w:adjustRightInd w:val="0"/>
        <w:snapToGrid w:val="0"/>
        <w:spacing w:before="120" w:beforeLines="50" w:line="360" w:lineRule="auto"/>
        <w:rPr>
          <w:rFonts w:hint="default" w:ascii="仿宋" w:hAnsi="仿宋" w:eastAsia="仿宋" w:cs="Arial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 xml:space="preserve">      2、更正后内容：预估采购量10盒；</w:t>
      </w:r>
    </w:p>
    <w:p w14:paraId="1D9D2D88">
      <w:pPr>
        <w:adjustRightInd w:val="0"/>
        <w:snapToGrid w:val="0"/>
        <w:spacing w:before="120" w:beforeLines="50" w:line="360" w:lineRule="auto"/>
        <w:rPr>
          <w:rFonts w:ascii="仿宋" w:hAnsi="仿宋" w:eastAsia="仿宋" w:cs="Arial"/>
          <w:b/>
          <w:sz w:val="28"/>
          <w:szCs w:val="28"/>
        </w:rPr>
      </w:pPr>
      <w:r>
        <w:rPr>
          <w:rFonts w:hint="eastAsia" w:ascii="仿宋" w:hAnsi="仿宋" w:eastAsia="仿宋" w:cs="Arial"/>
          <w:b/>
          <w:sz w:val="28"/>
          <w:szCs w:val="28"/>
        </w:rPr>
        <w:t>四</w:t>
      </w:r>
      <w:r>
        <w:rPr>
          <w:rFonts w:ascii="仿宋" w:hAnsi="仿宋" w:eastAsia="仿宋" w:cs="Arial"/>
          <w:b/>
          <w:sz w:val="28"/>
          <w:szCs w:val="28"/>
        </w:rPr>
        <w:t>、</w:t>
      </w:r>
      <w:r>
        <w:rPr>
          <w:rFonts w:hint="eastAsia" w:ascii="仿宋" w:hAnsi="仿宋" w:eastAsia="仿宋" w:cs="Arial"/>
          <w:b/>
          <w:sz w:val="28"/>
          <w:szCs w:val="28"/>
        </w:rPr>
        <w:t>凡对本次公告内容提出询问，请按以下方式联系。</w:t>
      </w:r>
    </w:p>
    <w:p w14:paraId="05759D48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1.采购人：柳州市中医医院(柳州市壮医医院)</w:t>
      </w:r>
    </w:p>
    <w:p w14:paraId="453F7EDB"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联系地址：柳州市东环大道延长线东侧红葫路</w:t>
      </w:r>
      <w:r>
        <w:rPr>
          <w:rFonts w:ascii="仿宋" w:hAnsi="仿宋" w:eastAsia="仿宋"/>
          <w:sz w:val="28"/>
          <w:szCs w:val="28"/>
        </w:rPr>
        <w:t>6号</w:t>
      </w:r>
    </w:p>
    <w:p w14:paraId="5B11CAA3">
      <w:pPr>
        <w:adjustRightInd w:val="0"/>
        <w:snapToGrid w:val="0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0772-3357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408</w:t>
      </w:r>
    </w:p>
    <w:p w14:paraId="5D8B19FF"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联系邮箱：lzszyyysbk7150</w:t>
      </w:r>
      <w:r>
        <w:rPr>
          <w:rFonts w:ascii="仿宋" w:hAnsi="仿宋" w:eastAsia="仿宋"/>
          <w:sz w:val="28"/>
          <w:szCs w:val="28"/>
        </w:rPr>
        <w:t>@163.com</w:t>
      </w:r>
      <w:bookmarkStart w:id="0" w:name="_GoBack"/>
      <w:bookmarkEnd w:id="0"/>
    </w:p>
    <w:p w14:paraId="394895DE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2.监督部门：柳州市中医医院</w:t>
      </w:r>
      <w:r>
        <w:rPr>
          <w:rFonts w:hint="eastAsia" w:ascii="仿宋" w:hAnsi="仿宋" w:eastAsia="仿宋"/>
          <w:sz w:val="28"/>
          <w:szCs w:val="28"/>
        </w:rPr>
        <w:t>纪检</w:t>
      </w:r>
      <w:r>
        <w:rPr>
          <w:rFonts w:ascii="仿宋" w:hAnsi="仿宋" w:eastAsia="仿宋"/>
          <w:sz w:val="28"/>
          <w:szCs w:val="28"/>
        </w:rPr>
        <w:t>监察室</w:t>
      </w:r>
    </w:p>
    <w:p w14:paraId="2377D848"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0772-3357113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1638EB04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41F231B1"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p w14:paraId="16307F9C">
      <w:pPr>
        <w:spacing w:line="360" w:lineRule="auto"/>
        <w:jc w:val="right"/>
        <w:rPr>
          <w:rFonts w:ascii="仿宋" w:hAnsi="仿宋" w:eastAsia="仿宋" w:cs="宋体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柳州市中医医院（柳州市</w:t>
      </w:r>
      <w:r>
        <w:rPr>
          <w:rFonts w:ascii="仿宋" w:hAnsi="仿宋" w:eastAsia="仿宋" w:cs="宋体"/>
          <w:kern w:val="0"/>
          <w:sz w:val="28"/>
          <w:szCs w:val="28"/>
          <w:lang w:val="zh-CN"/>
        </w:rPr>
        <w:t>壮医医院</w:t>
      </w: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）</w:t>
      </w:r>
    </w:p>
    <w:p w14:paraId="1367C176">
      <w:pPr>
        <w:spacing w:line="360" w:lineRule="auto"/>
        <w:ind w:left="6160" w:hanging="6160" w:hangingChars="2200"/>
        <w:rPr>
          <w:rFonts w:ascii="仿宋" w:hAnsi="仿宋" w:eastAsia="仿宋" w:cs="宋体"/>
          <w:kern w:val="0"/>
          <w:sz w:val="28"/>
          <w:szCs w:val="28"/>
          <w:lang w:val="zh-CN"/>
        </w:rPr>
      </w:pPr>
      <w:r>
        <w:rPr>
          <w:rFonts w:ascii="仿宋" w:hAnsi="仿宋" w:eastAsia="仿宋" w:cs="宋体"/>
          <w:kern w:val="0"/>
          <w:sz w:val="28"/>
          <w:szCs w:val="28"/>
          <w:lang w:val="zh-CN"/>
        </w:rPr>
        <w:t xml:space="preserve">                                   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宋体"/>
          <w:kern w:val="0"/>
          <w:sz w:val="28"/>
          <w:szCs w:val="28"/>
          <w:lang w:val="zh-CN"/>
        </w:rPr>
        <w:t>日</w:t>
      </w:r>
    </w:p>
    <w:sectPr>
      <w:pgSz w:w="11906" w:h="16838"/>
      <w:pgMar w:top="1418" w:right="1797" w:bottom="1418" w:left="179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mQzMzkxZGJlNjZjZjU3ODNjOWI4MGM2OGQxODEifQ=="/>
  </w:docVars>
  <w:rsids>
    <w:rsidRoot w:val="00093DEB"/>
    <w:rsid w:val="00005118"/>
    <w:rsid w:val="0000599B"/>
    <w:rsid w:val="00015F6F"/>
    <w:rsid w:val="000434F3"/>
    <w:rsid w:val="00063D6A"/>
    <w:rsid w:val="00070573"/>
    <w:rsid w:val="00081BCA"/>
    <w:rsid w:val="00086BD2"/>
    <w:rsid w:val="00093DEB"/>
    <w:rsid w:val="000A7B4B"/>
    <w:rsid w:val="000B174F"/>
    <w:rsid w:val="000C4FBB"/>
    <w:rsid w:val="000D70E9"/>
    <w:rsid w:val="000E7A5B"/>
    <w:rsid w:val="000F30AF"/>
    <w:rsid w:val="00133F0A"/>
    <w:rsid w:val="00142226"/>
    <w:rsid w:val="00161969"/>
    <w:rsid w:val="0019531C"/>
    <w:rsid w:val="001B3A59"/>
    <w:rsid w:val="001E2A47"/>
    <w:rsid w:val="00284638"/>
    <w:rsid w:val="002B7D51"/>
    <w:rsid w:val="002D68C5"/>
    <w:rsid w:val="002E688C"/>
    <w:rsid w:val="003000B1"/>
    <w:rsid w:val="00305389"/>
    <w:rsid w:val="00332B63"/>
    <w:rsid w:val="00354AFE"/>
    <w:rsid w:val="00372BA3"/>
    <w:rsid w:val="003A1706"/>
    <w:rsid w:val="003A2F52"/>
    <w:rsid w:val="003C61F9"/>
    <w:rsid w:val="003C6ADA"/>
    <w:rsid w:val="00420D9A"/>
    <w:rsid w:val="004223CD"/>
    <w:rsid w:val="00447F42"/>
    <w:rsid w:val="0046052E"/>
    <w:rsid w:val="0046594E"/>
    <w:rsid w:val="0047210B"/>
    <w:rsid w:val="0048117D"/>
    <w:rsid w:val="004A228C"/>
    <w:rsid w:val="004C2BF1"/>
    <w:rsid w:val="004D6677"/>
    <w:rsid w:val="004D7C10"/>
    <w:rsid w:val="00507D9F"/>
    <w:rsid w:val="00512657"/>
    <w:rsid w:val="005315AB"/>
    <w:rsid w:val="00534163"/>
    <w:rsid w:val="00546C25"/>
    <w:rsid w:val="00555011"/>
    <w:rsid w:val="00571017"/>
    <w:rsid w:val="00590F9E"/>
    <w:rsid w:val="005D4631"/>
    <w:rsid w:val="005E10A0"/>
    <w:rsid w:val="005E1950"/>
    <w:rsid w:val="005F69DA"/>
    <w:rsid w:val="00621484"/>
    <w:rsid w:val="00683DA8"/>
    <w:rsid w:val="00693BDB"/>
    <w:rsid w:val="006A1F53"/>
    <w:rsid w:val="006B57C9"/>
    <w:rsid w:val="006E4F50"/>
    <w:rsid w:val="006F184E"/>
    <w:rsid w:val="00701F64"/>
    <w:rsid w:val="00715BC6"/>
    <w:rsid w:val="0073745A"/>
    <w:rsid w:val="0074734A"/>
    <w:rsid w:val="0075235B"/>
    <w:rsid w:val="007D631F"/>
    <w:rsid w:val="007F7C62"/>
    <w:rsid w:val="008227C1"/>
    <w:rsid w:val="00823EC4"/>
    <w:rsid w:val="0082618A"/>
    <w:rsid w:val="00827962"/>
    <w:rsid w:val="00864452"/>
    <w:rsid w:val="00864B1D"/>
    <w:rsid w:val="008C7DB1"/>
    <w:rsid w:val="008D3891"/>
    <w:rsid w:val="008E211B"/>
    <w:rsid w:val="009065AD"/>
    <w:rsid w:val="00917455"/>
    <w:rsid w:val="00926601"/>
    <w:rsid w:val="00945FA1"/>
    <w:rsid w:val="009532E6"/>
    <w:rsid w:val="00980576"/>
    <w:rsid w:val="009914EC"/>
    <w:rsid w:val="009C59CA"/>
    <w:rsid w:val="009F5D95"/>
    <w:rsid w:val="00A128F4"/>
    <w:rsid w:val="00A24FDB"/>
    <w:rsid w:val="00A47EFA"/>
    <w:rsid w:val="00B03B90"/>
    <w:rsid w:val="00B25611"/>
    <w:rsid w:val="00B27523"/>
    <w:rsid w:val="00B52DAA"/>
    <w:rsid w:val="00B61A39"/>
    <w:rsid w:val="00B8081E"/>
    <w:rsid w:val="00B95D5B"/>
    <w:rsid w:val="00C1197C"/>
    <w:rsid w:val="00C3693E"/>
    <w:rsid w:val="00C401C1"/>
    <w:rsid w:val="00C50E32"/>
    <w:rsid w:val="00C62BC5"/>
    <w:rsid w:val="00C7403A"/>
    <w:rsid w:val="00CA2120"/>
    <w:rsid w:val="00CB52AB"/>
    <w:rsid w:val="00CC2FFD"/>
    <w:rsid w:val="00D17015"/>
    <w:rsid w:val="00D24D67"/>
    <w:rsid w:val="00D539A6"/>
    <w:rsid w:val="00D90E3A"/>
    <w:rsid w:val="00DA765E"/>
    <w:rsid w:val="00DD108C"/>
    <w:rsid w:val="00DD5EFC"/>
    <w:rsid w:val="00E048E6"/>
    <w:rsid w:val="00E1102A"/>
    <w:rsid w:val="00E3169C"/>
    <w:rsid w:val="00E341FF"/>
    <w:rsid w:val="00E639DC"/>
    <w:rsid w:val="00E655AC"/>
    <w:rsid w:val="00E6713D"/>
    <w:rsid w:val="00EC549B"/>
    <w:rsid w:val="00EE122D"/>
    <w:rsid w:val="00EF4E77"/>
    <w:rsid w:val="00F16681"/>
    <w:rsid w:val="00F17157"/>
    <w:rsid w:val="00F749E6"/>
    <w:rsid w:val="00FC54EC"/>
    <w:rsid w:val="00FE3B98"/>
    <w:rsid w:val="00FE7E39"/>
    <w:rsid w:val="00FF1ABB"/>
    <w:rsid w:val="098B6D41"/>
    <w:rsid w:val="0A854E82"/>
    <w:rsid w:val="161B48EC"/>
    <w:rsid w:val="182203BD"/>
    <w:rsid w:val="27A44A26"/>
    <w:rsid w:val="28CB3F50"/>
    <w:rsid w:val="37C44B04"/>
    <w:rsid w:val="4FC8262D"/>
    <w:rsid w:val="51CE3F4A"/>
    <w:rsid w:val="55F07FF7"/>
    <w:rsid w:val="7BC94A08"/>
    <w:rsid w:val="7C3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autoRedefine/>
    <w:qFormat/>
    <w:uiPriority w:val="99"/>
    <w:pPr>
      <w:spacing w:line="320" w:lineRule="exact"/>
      <w:ind w:firstLine="200" w:firstLineChars="200"/>
    </w:pPr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纯文本 字符1"/>
    <w:link w:val="2"/>
    <w:autoRedefine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纯文本 字符"/>
    <w:basedOn w:val="7"/>
    <w:autoRedefine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222</Words>
  <Characters>276</Characters>
  <Lines>2</Lines>
  <Paragraphs>1</Paragraphs>
  <TotalTime>3</TotalTime>
  <ScaleCrop>false</ScaleCrop>
  <LinksUpToDate>false</LinksUpToDate>
  <CharactersWithSpaces>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2020-08-07T10:15:00Z</dcterms:created>
  <dc:creator>Administrator</dc:creator>
  <cp:lastModifiedBy>设备科</cp:lastModifiedBy>
  <cp:lastPrinted>2024-04-03T08:25:00Z</cp:lastPrinted>
  <dcterms:modified xsi:type="dcterms:W3CDTF">2025-10-29T03:37:21Z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D611F729486D4B7480143834D406F47D_12</vt:lpwstr>
  </property>
  <property fmtid="{D5CDD505-2E9C-101B-9397-08002B2CF9AE}" pid="4" name="KSOTemplateDocerSaveRecord">
    <vt:lpwstr>eyJoZGlkIjoiNjM4NmQzMzkxZGJlNjZjZjU3ODNjOWI4MGM2OGQxODEiLCJ1c2VySWQiOiI5Nzg2MzUxOTAifQ==</vt:lpwstr>
  </property>
</Properties>
</file>